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9B4" w:rsidRPr="009C79B4" w:rsidRDefault="009C79B4" w:rsidP="009C79B4">
      <w:pPr>
        <w:rPr>
          <w:b/>
          <w:bCs/>
          <w:sz w:val="28"/>
          <w:szCs w:val="28"/>
        </w:rPr>
      </w:pPr>
      <w:r w:rsidRPr="009C79B4">
        <w:rPr>
          <w:rFonts w:cstheme="minorBidi"/>
          <w:sz w:val="28"/>
          <w:szCs w:val="28"/>
        </w:rPr>
        <w:t>Обзор нового законодательства</w:t>
      </w:r>
    </w:p>
    <w:p w:rsidR="009C79B4" w:rsidRDefault="009C79B4" w:rsidP="00D37973">
      <w:pPr>
        <w:spacing w:after="1"/>
        <w:contextualSpacing/>
        <w:jc w:val="both"/>
        <w:outlineLvl w:val="0"/>
        <w:rPr>
          <w:b/>
          <w:sz w:val="28"/>
        </w:rPr>
      </w:pPr>
    </w:p>
    <w:p w:rsidR="00D37973" w:rsidRDefault="00D37973" w:rsidP="00D37973">
      <w:pPr>
        <w:spacing w:after="1"/>
        <w:contextualSpacing/>
        <w:jc w:val="both"/>
        <w:outlineLvl w:val="0"/>
      </w:pPr>
      <w:r>
        <w:rPr>
          <w:b/>
          <w:sz w:val="28"/>
        </w:rPr>
        <w:t>ОБОРОНА. БЕЗОПАСНОСТЬ И ОХРАНА ПРАВОПОРЯДКА</w:t>
      </w:r>
    </w:p>
    <w:tbl>
      <w:tblPr>
        <w:tblW w:w="9354" w:type="dxa"/>
        <w:tblInd w:w="180" w:type="dxa"/>
        <w:tblBorders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4A0"/>
      </w:tblPr>
      <w:tblGrid>
        <w:gridCol w:w="540"/>
        <w:gridCol w:w="8814"/>
      </w:tblGrid>
      <w:tr w:rsidR="00D37973" w:rsidTr="00274CA2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7973" w:rsidRDefault="00D37973" w:rsidP="00274CA2">
            <w:pPr>
              <w:spacing w:after="1" w:line="276" w:lineRule="auto"/>
              <w:contextualSpacing/>
              <w:rPr>
                <w:lang w:eastAsia="en-US"/>
              </w:rPr>
            </w:pPr>
          </w:p>
        </w:tc>
        <w:tc>
          <w:tcPr>
            <w:tcW w:w="88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7973" w:rsidRDefault="00D37973" w:rsidP="00274CA2">
            <w:pPr>
              <w:spacing w:after="1" w:line="276" w:lineRule="auto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            Федеральный </w:t>
            </w:r>
            <w:hyperlink r:id="rId4" w:history="1">
              <w:r>
                <w:rPr>
                  <w:rStyle w:val="a3"/>
                  <w:b/>
                  <w:sz w:val="28"/>
                  <w:szCs w:val="28"/>
                  <w:lang w:eastAsia="en-US"/>
                </w:rPr>
                <w:t>закон</w:t>
              </w:r>
            </w:hyperlink>
            <w:r>
              <w:rPr>
                <w:b/>
                <w:sz w:val="28"/>
                <w:szCs w:val="28"/>
                <w:lang w:eastAsia="en-US"/>
              </w:rPr>
              <w:t xml:space="preserve"> от 13.07.2020 N 200-ФЗ</w:t>
            </w:r>
          </w:p>
          <w:p w:rsidR="00D37973" w:rsidRDefault="00D37973" w:rsidP="00274CA2">
            <w:pPr>
              <w:spacing w:after="1" w:line="276" w:lineRule="auto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"О внесении изменений в статьи 17 и 18 Федерального закона "О мобилизационной подготовке и мобилизации в Российской Федерации" и статьи 24 и 51 Федерального закона "О воинской обязанности и военной службе"</w:t>
            </w:r>
          </w:p>
        </w:tc>
      </w:tr>
    </w:tbl>
    <w:p w:rsidR="00D37973" w:rsidRDefault="00D37973" w:rsidP="00D37973">
      <w:pPr>
        <w:spacing w:before="280" w:after="1"/>
        <w:ind w:firstLine="708"/>
        <w:contextualSpacing/>
        <w:jc w:val="both"/>
      </w:pPr>
      <w:r>
        <w:rPr>
          <w:sz w:val="28"/>
        </w:rPr>
        <w:t>Установлено, что отсрочка от призыва на военную службу по мобилизации предоставляется, в том числе, гражданам, имеющим жену, срок беременности которой составляет не менее 22 недель, и имеющим на иждивении трех детей в возрасте до 16 лет.</w:t>
      </w:r>
    </w:p>
    <w:p w:rsidR="00D37973" w:rsidRDefault="00D37973" w:rsidP="00D37973">
      <w:pPr>
        <w:spacing w:before="280" w:after="1"/>
        <w:ind w:firstLine="708"/>
        <w:contextualSpacing/>
        <w:jc w:val="both"/>
      </w:pPr>
      <w:r>
        <w:rPr>
          <w:sz w:val="28"/>
        </w:rPr>
        <w:t>Также уточнено, что отсрочка от призыва на военную службу предоставляется, в числе прочих, гражданам, имеющим ребенка и жену, срок беременности которой составляет не менее 22 недель (ранее - не менее 26 недель).</w:t>
      </w:r>
    </w:p>
    <w:p w:rsidR="00D37973" w:rsidRDefault="00D37973" w:rsidP="00D37973">
      <w:pPr>
        <w:spacing w:before="280" w:after="1"/>
        <w:ind w:firstLine="708"/>
        <w:contextualSpacing/>
        <w:jc w:val="both"/>
        <w:rPr>
          <w:sz w:val="28"/>
        </w:rPr>
      </w:pPr>
      <w:r>
        <w:rPr>
          <w:sz w:val="28"/>
        </w:rPr>
        <w:t>Кроме того, теперь военнослужащие женского пола, которые имеют одного ребенка и более в возрасте до 16 лет или срок беременности которых составляет не менее 22 недель, имеют право на досрочное увольнение с военной службы.</w:t>
      </w:r>
    </w:p>
    <w:p w:rsidR="00D37973" w:rsidRDefault="00D37973" w:rsidP="00D37973">
      <w:pPr>
        <w:spacing w:before="280" w:after="1"/>
        <w:ind w:firstLine="708"/>
        <w:contextualSpacing/>
        <w:jc w:val="both"/>
      </w:pPr>
      <w:r>
        <w:rPr>
          <w:sz w:val="28"/>
        </w:rPr>
        <w:t>Фед</w:t>
      </w:r>
      <w:r w:rsidR="00DC65F8">
        <w:rPr>
          <w:sz w:val="28"/>
        </w:rPr>
        <w:t xml:space="preserve">еральный закон вступил в силу </w:t>
      </w:r>
      <w:bookmarkStart w:id="0" w:name="_GoBack"/>
      <w:bookmarkEnd w:id="0"/>
      <w:r>
        <w:rPr>
          <w:sz w:val="28"/>
        </w:rPr>
        <w:t>24.07.2020 г.</w:t>
      </w:r>
    </w:p>
    <w:p w:rsidR="008D61ED" w:rsidRDefault="008D61ED"/>
    <w:p w:rsidR="009C79B4" w:rsidRPr="009C79B4" w:rsidRDefault="009C79B4" w:rsidP="009C79B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9C79B4">
        <w:rPr>
          <w:rFonts w:eastAsiaTheme="minorHAnsi"/>
          <w:sz w:val="28"/>
          <w:szCs w:val="28"/>
          <w:lang w:eastAsia="en-US"/>
        </w:rPr>
        <w:t xml:space="preserve">Помощник прокурора района                           </w:t>
      </w:r>
      <w:proofErr w:type="spellStart"/>
      <w:r w:rsidRPr="009C79B4">
        <w:rPr>
          <w:rFonts w:eastAsiaTheme="minorHAnsi"/>
          <w:sz w:val="28"/>
          <w:szCs w:val="28"/>
          <w:lang w:eastAsia="en-US"/>
        </w:rPr>
        <w:t>Кулаев</w:t>
      </w:r>
      <w:proofErr w:type="spellEnd"/>
      <w:r w:rsidRPr="009C79B4">
        <w:rPr>
          <w:rFonts w:eastAsiaTheme="minorHAnsi"/>
          <w:sz w:val="28"/>
          <w:szCs w:val="28"/>
          <w:lang w:eastAsia="en-US"/>
        </w:rPr>
        <w:t xml:space="preserve"> А.Р. </w:t>
      </w:r>
    </w:p>
    <w:p w:rsidR="009C79B4" w:rsidRDefault="009C79B4"/>
    <w:sectPr w:rsidR="009C79B4" w:rsidSect="00CC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689"/>
    <w:rsid w:val="003E06C4"/>
    <w:rsid w:val="008D61ED"/>
    <w:rsid w:val="00991689"/>
    <w:rsid w:val="009C79B4"/>
    <w:rsid w:val="00CC1361"/>
    <w:rsid w:val="00D37973"/>
    <w:rsid w:val="00DC6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79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79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27C374E27A6779DF4FD2F67DC454F2E72086EC43DD19F6C704B8A9BA377A72BB574E5A4F3455910F3F77FFE3Dp8P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2020-12-26T09:18:00Z</dcterms:created>
  <dcterms:modified xsi:type="dcterms:W3CDTF">2020-12-26T09:18:00Z</dcterms:modified>
</cp:coreProperties>
</file>