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108" w:tblpY="-3"/>
        <w:tblW w:w="0" w:type="auto"/>
        <w:tblBorders>
          <w:bottom w:val="thinThickSmallGap" w:sz="24" w:space="0" w:color="auto"/>
        </w:tblBorders>
        <w:tblLayout w:type="fixed"/>
        <w:tblLook w:val="01E0"/>
      </w:tblPr>
      <w:tblGrid>
        <w:gridCol w:w="3780"/>
        <w:gridCol w:w="1800"/>
        <w:gridCol w:w="4201"/>
      </w:tblGrid>
      <w:tr w:rsidR="00196C0D" w:rsidTr="00F30D43">
        <w:trPr>
          <w:trHeight w:val="1499"/>
        </w:trPr>
        <w:tc>
          <w:tcPr>
            <w:tcW w:w="378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  <w:szCs w:val="24"/>
              </w:rPr>
            </w:pPr>
            <w:r>
              <w:rPr>
                <w:rFonts w:ascii="TimBashk" w:hAnsi="TimBashk"/>
                <w:b/>
                <w:sz w:val="18"/>
              </w:rPr>
              <w:t>БАШ</w:t>
            </w:r>
            <w:proofErr w:type="gramStart"/>
            <w:r>
              <w:rPr>
                <w:rFonts w:ascii="TimBashk" w:hAnsi="TimBashk"/>
                <w:b/>
                <w:sz w:val="18"/>
              </w:rPr>
              <w:t>?О</w:t>
            </w:r>
            <w:proofErr w:type="gramEnd"/>
            <w:r>
              <w:rPr>
                <w:rFonts w:ascii="TimBashk" w:hAnsi="TimBashk"/>
                <w:b/>
                <w:sz w:val="18"/>
              </w:rPr>
              <w:t>РТОСТАН РЕСПУБЛИКА№Ы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?АЛТАСЫ РАЙОНЫ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 РАЙОНЫНЫ*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 xml:space="preserve">0КРАСНЫЙ ХОЛМ АУЫЛ 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СОВЕТЫ АУЫЛ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БИ</w:t>
            </w:r>
            <w:proofErr w:type="gramStart"/>
            <w:r>
              <w:rPr>
                <w:rFonts w:ascii="TimBashk" w:hAnsi="TimBashk"/>
                <w:b/>
                <w:sz w:val="18"/>
              </w:rPr>
              <w:t>Л"</w:t>
            </w:r>
            <w:proofErr w:type="gramEnd"/>
            <w:r>
              <w:rPr>
                <w:rFonts w:ascii="TimBashk" w:hAnsi="TimBashk"/>
                <w:b/>
                <w:sz w:val="18"/>
              </w:rPr>
              <w:t>М"№</w:t>
            </w:r>
            <w:r>
              <w:rPr>
                <w:rFonts w:ascii="TimBashk" w:hAnsi="TimBashk"/>
                <w:b/>
                <w:sz w:val="18"/>
                <w:lang w:val="tt-RU"/>
              </w:rPr>
              <w:t>Е</w:t>
            </w:r>
            <w:r>
              <w:rPr>
                <w:rFonts w:ascii="TimBashk" w:hAnsi="TimBashk"/>
                <w:b/>
                <w:sz w:val="18"/>
              </w:rPr>
              <w:t xml:space="preserve"> ХАКИМИ"ТЕ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sz w:val="16"/>
              </w:rPr>
            </w:pPr>
            <w:r>
              <w:rPr>
                <w:rFonts w:ascii="TimBashk" w:hAnsi="TimBashk"/>
                <w:sz w:val="16"/>
              </w:rPr>
              <w:t xml:space="preserve">Фрунзе </w:t>
            </w:r>
            <w:proofErr w:type="spellStart"/>
            <w:r>
              <w:rPr>
                <w:rFonts w:ascii="TimBashk" w:hAnsi="TimBashk"/>
                <w:sz w:val="16"/>
              </w:rPr>
              <w:t>урамы</w:t>
            </w:r>
            <w:proofErr w:type="spellEnd"/>
            <w:r>
              <w:rPr>
                <w:rFonts w:ascii="TimBashk" w:hAnsi="TimBashk"/>
                <w:sz w:val="16"/>
              </w:rPr>
              <w:t xml:space="preserve">, </w:t>
            </w:r>
            <w:r>
              <w:rPr>
                <w:sz w:val="16"/>
              </w:rPr>
              <w:t xml:space="preserve">28,  </w:t>
            </w:r>
            <w:r>
              <w:rPr>
                <w:rFonts w:ascii="TimBashk" w:hAnsi="TimBashk"/>
                <w:sz w:val="16"/>
              </w:rPr>
              <w:t xml:space="preserve">Краснохолмский </w:t>
            </w:r>
            <w:proofErr w:type="spellStart"/>
            <w:r>
              <w:rPr>
                <w:rFonts w:ascii="TimBashk" w:hAnsi="TimBashk"/>
                <w:sz w:val="16"/>
              </w:rPr>
              <w:t>ауылы</w:t>
            </w:r>
            <w:proofErr w:type="spellEnd"/>
            <w:r>
              <w:rPr>
                <w:rFonts w:ascii="TimBashk" w:hAnsi="TimBashk"/>
                <w:sz w:val="16"/>
              </w:rPr>
              <w:t>,</w:t>
            </w:r>
            <w:r>
              <w:rPr>
                <w:sz w:val="16"/>
              </w:rPr>
              <w:t xml:space="preserve"> 452852, БР тел.: 3-61-12, факс: 8(34779) 3-60-97</w:t>
            </w:r>
          </w:p>
        </w:tc>
        <w:tc>
          <w:tcPr>
            <w:tcW w:w="180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196C0D" w:rsidRDefault="00196C0D" w:rsidP="00F30D43">
            <w:pPr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  <w:noProof/>
              </w:rPr>
              <w:drawing>
                <wp:inline distT="0" distB="0" distL="0" distR="0">
                  <wp:extent cx="906145" cy="906145"/>
                  <wp:effectExtent l="19050" t="0" r="8255" b="0"/>
                  <wp:docPr id="2" name="Рисунок 2" descr="gerb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rb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90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Cs w:val="24"/>
              </w:rPr>
            </w:pPr>
          </w:p>
        </w:tc>
        <w:tc>
          <w:tcPr>
            <w:tcW w:w="420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  <w:szCs w:val="24"/>
              </w:rPr>
            </w:pPr>
            <w:r>
              <w:rPr>
                <w:rFonts w:ascii="TimBashk" w:hAnsi="TimBashk"/>
                <w:b/>
                <w:sz w:val="18"/>
              </w:rPr>
              <w:t>АДМИНИСТРАЦИЯ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СЕЛЬСКОГО ПОСЕЛЕНИЯ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КРАСНОХОЛМСКИЙ СЕЛЬСОВЕТ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МУНИЦИПАЛЬНОГО РАЙОНА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КАЛТАСИНСКИЙ РАЙОН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РЕСПУБЛИКИ БАШКОРТОСТАН</w:t>
            </w:r>
          </w:p>
          <w:p w:rsidR="00196C0D" w:rsidRDefault="00196C0D" w:rsidP="00F30D43">
            <w:pPr>
              <w:jc w:val="center"/>
              <w:rPr>
                <w:sz w:val="16"/>
              </w:rPr>
            </w:pPr>
          </w:p>
          <w:p w:rsidR="00196C0D" w:rsidRDefault="00196C0D" w:rsidP="00F30D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Фрунзе ул. 28, с</w:t>
            </w:r>
            <w:proofErr w:type="gramStart"/>
            <w:r>
              <w:rPr>
                <w:sz w:val="16"/>
              </w:rPr>
              <w:t>.К</w:t>
            </w:r>
            <w:proofErr w:type="gramEnd"/>
            <w:r>
              <w:rPr>
                <w:sz w:val="16"/>
              </w:rPr>
              <w:t xml:space="preserve">раснохолмский, 452852, РБ                                                                                                                                       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sz w:val="18"/>
                <w:szCs w:val="24"/>
              </w:rPr>
            </w:pPr>
            <w:r>
              <w:rPr>
                <w:sz w:val="16"/>
              </w:rPr>
              <w:t>тел.: 3-61-12, факс: 8(34779) 3-60-97</w:t>
            </w:r>
          </w:p>
        </w:tc>
      </w:tr>
    </w:tbl>
    <w:p w:rsidR="00196C0D" w:rsidRDefault="00196C0D" w:rsidP="00196C0D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96C0D" w:rsidRDefault="00196C0D" w:rsidP="00196C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CE5EAE">
        <w:rPr>
          <w:b/>
          <w:sz w:val="28"/>
          <w:szCs w:val="28"/>
        </w:rPr>
        <w:t>КАРАР</w:t>
      </w:r>
      <w:r>
        <w:rPr>
          <w:sz w:val="28"/>
          <w:szCs w:val="28"/>
        </w:rPr>
        <w:t xml:space="preserve">                                                                 </w:t>
      </w:r>
      <w:r w:rsidRPr="00CE5EAE">
        <w:rPr>
          <w:b/>
          <w:sz w:val="28"/>
          <w:szCs w:val="28"/>
        </w:rPr>
        <w:t>ПОСТАНОВЛЕНИЕ</w:t>
      </w:r>
    </w:p>
    <w:p w:rsidR="00196C0D" w:rsidRDefault="00196C0D" w:rsidP="00196C0D">
      <w:pPr>
        <w:spacing w:line="360" w:lineRule="auto"/>
        <w:rPr>
          <w:sz w:val="26"/>
          <w:szCs w:val="26"/>
        </w:rPr>
      </w:pPr>
      <w:r>
        <w:rPr>
          <w:sz w:val="22"/>
          <w:szCs w:val="22"/>
        </w:rPr>
        <w:t>№ _____  «_____»__________</w:t>
      </w:r>
      <w:r w:rsidRPr="009261C7">
        <w:rPr>
          <w:sz w:val="22"/>
          <w:szCs w:val="22"/>
        </w:rPr>
        <w:t>20</w:t>
      </w:r>
      <w:r>
        <w:rPr>
          <w:sz w:val="22"/>
          <w:szCs w:val="22"/>
        </w:rPr>
        <w:t>17</w:t>
      </w:r>
      <w:r w:rsidRPr="009261C7">
        <w:rPr>
          <w:sz w:val="22"/>
          <w:szCs w:val="22"/>
        </w:rPr>
        <w:t>г.</w:t>
      </w:r>
      <w:r>
        <w:rPr>
          <w:sz w:val="22"/>
          <w:szCs w:val="22"/>
        </w:rPr>
        <w:t xml:space="preserve">       </w:t>
      </w:r>
      <w:r w:rsidRPr="009261C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</w:t>
      </w:r>
      <w:r w:rsidRPr="009261C7">
        <w:rPr>
          <w:sz w:val="22"/>
          <w:szCs w:val="22"/>
        </w:rPr>
        <w:t xml:space="preserve">№ ______       </w:t>
      </w:r>
      <w:r>
        <w:rPr>
          <w:sz w:val="22"/>
          <w:szCs w:val="22"/>
        </w:rPr>
        <w:t xml:space="preserve">      </w:t>
      </w:r>
      <w:r w:rsidRPr="009261C7">
        <w:rPr>
          <w:sz w:val="22"/>
          <w:szCs w:val="22"/>
        </w:rPr>
        <w:t xml:space="preserve"> «_____»___________20</w:t>
      </w:r>
      <w:r>
        <w:rPr>
          <w:sz w:val="22"/>
          <w:szCs w:val="22"/>
        </w:rPr>
        <w:t>17</w:t>
      </w:r>
      <w:r w:rsidRPr="009261C7">
        <w:rPr>
          <w:sz w:val="22"/>
          <w:szCs w:val="22"/>
        </w:rPr>
        <w:t>г</w:t>
      </w:r>
      <w:r>
        <w:t>.</w:t>
      </w:r>
    </w:p>
    <w:p w:rsidR="00196C0D" w:rsidRPr="006B515A" w:rsidRDefault="00196C0D" w:rsidP="00196C0D">
      <w:pPr>
        <w:autoSpaceDE w:val="0"/>
        <w:autoSpaceDN w:val="0"/>
        <w:adjustRightInd w:val="0"/>
        <w:ind w:firstLine="709"/>
        <w:jc w:val="center"/>
        <w:rPr>
          <w:b/>
          <w:sz w:val="40"/>
          <w:szCs w:val="40"/>
        </w:rPr>
      </w:pPr>
      <w:proofErr w:type="gramStart"/>
      <w:r w:rsidRPr="006B515A">
        <w:rPr>
          <w:b/>
          <w:sz w:val="40"/>
          <w:szCs w:val="40"/>
        </w:rPr>
        <w:t>П</w:t>
      </w:r>
      <w:proofErr w:type="gramEnd"/>
      <w:r w:rsidRPr="006B515A">
        <w:rPr>
          <w:b/>
          <w:sz w:val="40"/>
          <w:szCs w:val="40"/>
        </w:rPr>
        <w:t xml:space="preserve"> Р О Е К Т</w:t>
      </w:r>
    </w:p>
    <w:p w:rsidR="00196C0D" w:rsidRDefault="00196C0D" w:rsidP="00196C0D">
      <w:pPr>
        <w:rPr>
          <w:b/>
        </w:rPr>
      </w:pPr>
    </w:p>
    <w:p w:rsidR="00196C0D" w:rsidRDefault="00196C0D" w:rsidP="00196C0D">
      <w:pPr>
        <w:rPr>
          <w:b/>
        </w:rPr>
      </w:pPr>
    </w:p>
    <w:p w:rsidR="00196C0D" w:rsidRPr="000A748F" w:rsidRDefault="00196C0D" w:rsidP="00196C0D">
      <w:pPr>
        <w:jc w:val="center"/>
        <w:rPr>
          <w:rStyle w:val="afffd"/>
          <w:rFonts w:eastAsia="Sylfaen"/>
          <w:b/>
          <w:bCs/>
          <w:i w:val="0"/>
        </w:rPr>
      </w:pPr>
      <w:r>
        <w:rPr>
          <w:rStyle w:val="afffd"/>
          <w:rFonts w:eastAsia="Sylfaen"/>
          <w:b/>
          <w:bCs/>
          <w:i w:val="0"/>
        </w:rPr>
        <w:t xml:space="preserve">Об определении требований к закупаемым администрацией сельского поселения Краснохолмский сельсовет муниципального района </w:t>
      </w:r>
      <w:proofErr w:type="spellStart"/>
      <w:r>
        <w:rPr>
          <w:rStyle w:val="afffd"/>
          <w:rFonts w:eastAsia="Sylfaen"/>
          <w:b/>
          <w:bCs/>
          <w:i w:val="0"/>
        </w:rPr>
        <w:t>Калтасиснкий</w:t>
      </w:r>
      <w:proofErr w:type="spellEnd"/>
      <w:r>
        <w:rPr>
          <w:rStyle w:val="afffd"/>
          <w:rFonts w:eastAsia="Sylfaen"/>
          <w:b/>
          <w:bCs/>
          <w:i w:val="0"/>
        </w:rPr>
        <w:t xml:space="preserve"> район Республики Башкортостан отдельным видам товаров, работ, услуг </w:t>
      </w:r>
      <w:proofErr w:type="gramStart"/>
      <w:r>
        <w:rPr>
          <w:rStyle w:val="afffd"/>
          <w:rFonts w:eastAsia="Sylfaen"/>
          <w:b/>
          <w:bCs/>
          <w:i w:val="0"/>
        </w:rPr>
        <w:t xml:space="preserve">( </w:t>
      </w:r>
      <w:proofErr w:type="gramEnd"/>
      <w:r>
        <w:rPr>
          <w:rStyle w:val="afffd"/>
          <w:rFonts w:eastAsia="Sylfaen"/>
          <w:b/>
          <w:bCs/>
          <w:i w:val="0"/>
        </w:rPr>
        <w:t>в том числе предельных цен товаров, работ, услуг)</w:t>
      </w:r>
    </w:p>
    <w:p w:rsidR="00196C0D" w:rsidRDefault="00196C0D" w:rsidP="00196C0D">
      <w:pPr>
        <w:pStyle w:val="af1"/>
        <w:shd w:val="clear" w:color="auto" w:fill="FFFFFF"/>
        <w:spacing w:line="312" w:lineRule="atLeast"/>
        <w:rPr>
          <w:sz w:val="26"/>
          <w:szCs w:val="26"/>
        </w:rPr>
      </w:pPr>
      <w:r w:rsidRPr="000A748F">
        <w:rPr>
          <w:sz w:val="26"/>
          <w:szCs w:val="26"/>
        </w:rPr>
        <w:t xml:space="preserve">          </w:t>
      </w:r>
      <w:r>
        <w:rPr>
          <w:sz w:val="26"/>
          <w:szCs w:val="26"/>
        </w:rPr>
        <w:t>В соответствии со статьей 19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</w:t>
      </w:r>
      <w:r w:rsidRPr="000A748F">
        <w:rPr>
          <w:sz w:val="26"/>
          <w:szCs w:val="26"/>
        </w:rPr>
        <w:t xml:space="preserve">, </w:t>
      </w:r>
    </w:p>
    <w:p w:rsidR="00196C0D" w:rsidRDefault="00196C0D" w:rsidP="00196C0D">
      <w:pPr>
        <w:pStyle w:val="af1"/>
        <w:shd w:val="clear" w:color="auto" w:fill="FFFFFF"/>
        <w:spacing w:before="0" w:beforeAutospacing="0" w:after="0" w:afterAutospacing="0" w:line="312" w:lineRule="atLeast"/>
        <w:rPr>
          <w:sz w:val="26"/>
          <w:szCs w:val="26"/>
        </w:rPr>
      </w:pPr>
      <w:r w:rsidRPr="000A748F">
        <w:rPr>
          <w:b/>
          <w:sz w:val="26"/>
          <w:szCs w:val="26"/>
        </w:rPr>
        <w:t>ПОСТАНОВЛЯЮ:</w:t>
      </w:r>
      <w:r>
        <w:rPr>
          <w:sz w:val="26"/>
          <w:szCs w:val="26"/>
        </w:rPr>
        <w:t xml:space="preserve">                                                                                                                           1. Утвердить прилагаемые Правила определения требований к закупаемым администрацией сельского поселения Краснохолмский сельсовет муниципального района </w:t>
      </w:r>
      <w:proofErr w:type="spellStart"/>
      <w:r>
        <w:rPr>
          <w:sz w:val="26"/>
          <w:szCs w:val="26"/>
        </w:rPr>
        <w:t>Калтасиснкий</w:t>
      </w:r>
      <w:proofErr w:type="spellEnd"/>
      <w:r>
        <w:rPr>
          <w:sz w:val="26"/>
          <w:szCs w:val="26"/>
        </w:rPr>
        <w:t xml:space="preserve"> район Республики Башкортостан отдельным видам товара, работ, услуг</w:t>
      </w:r>
      <w:proofErr w:type="gramStart"/>
      <w:r>
        <w:rPr>
          <w:sz w:val="26"/>
          <w:szCs w:val="26"/>
        </w:rPr>
        <w:t>,(</w:t>
      </w:r>
      <w:proofErr w:type="gramEnd"/>
      <w:r>
        <w:rPr>
          <w:sz w:val="26"/>
          <w:szCs w:val="26"/>
        </w:rPr>
        <w:t xml:space="preserve"> в том числе придельных цен товаров, работ, услуг).   </w:t>
      </w:r>
    </w:p>
    <w:p w:rsidR="00196C0D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Разработать в соответствии с Правилами, утвержденными настоящим постановлением, и утвердить требования к закупаемым отдельным видам товара, работ, услуг, (в том числе придельных цен товаров, работ, услуг).   </w:t>
      </w:r>
    </w:p>
    <w:p w:rsidR="00196C0D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Обнародовать настоящее постановление на  официальном сайте администрации сельского поселения Краснохолмский  сельсовет муниципального района </w:t>
      </w:r>
      <w:proofErr w:type="spellStart"/>
      <w:r>
        <w:rPr>
          <w:sz w:val="26"/>
          <w:szCs w:val="26"/>
        </w:rPr>
        <w:t>Калтасиснкий</w:t>
      </w:r>
      <w:proofErr w:type="spellEnd"/>
      <w:r>
        <w:rPr>
          <w:sz w:val="26"/>
          <w:szCs w:val="26"/>
        </w:rPr>
        <w:t xml:space="preserve"> район Республики Башкортостан.</w:t>
      </w:r>
    </w:p>
    <w:p w:rsidR="00196C0D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Pr="00A84978">
        <w:rPr>
          <w:sz w:val="26"/>
          <w:szCs w:val="26"/>
        </w:rPr>
        <w:t xml:space="preserve"> </w:t>
      </w:r>
      <w:proofErr w:type="gramStart"/>
      <w:r w:rsidRPr="000A748F">
        <w:rPr>
          <w:sz w:val="26"/>
          <w:szCs w:val="26"/>
        </w:rPr>
        <w:t>Контроль за</w:t>
      </w:r>
      <w:proofErr w:type="gramEnd"/>
      <w:r w:rsidRPr="000A748F">
        <w:rPr>
          <w:sz w:val="26"/>
          <w:szCs w:val="26"/>
        </w:rPr>
        <w:t xml:space="preserve"> исполнением д</w:t>
      </w:r>
      <w:r>
        <w:rPr>
          <w:sz w:val="26"/>
          <w:szCs w:val="26"/>
        </w:rPr>
        <w:t>а</w:t>
      </w:r>
      <w:r w:rsidRPr="000A748F">
        <w:rPr>
          <w:sz w:val="26"/>
          <w:szCs w:val="26"/>
        </w:rPr>
        <w:t>нного постановления оставляю за собой</w:t>
      </w:r>
      <w:r>
        <w:rPr>
          <w:sz w:val="26"/>
          <w:szCs w:val="26"/>
        </w:rPr>
        <w:t>.</w:t>
      </w:r>
    </w:p>
    <w:p w:rsidR="00196C0D" w:rsidRPr="00F00F3B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5.Настоящее постановление распространяется на правоотношения, возникшие с 01 января 2017 года.                                                                                                                                                                                                                   </w:t>
      </w:r>
    </w:p>
    <w:p w:rsidR="00196C0D" w:rsidRPr="00F00F3B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</w:p>
    <w:p w:rsidR="00196C0D" w:rsidRPr="000A748F" w:rsidRDefault="00196C0D" w:rsidP="00196C0D">
      <w:pPr>
        <w:rPr>
          <w:sz w:val="26"/>
          <w:szCs w:val="26"/>
        </w:rPr>
        <w:sectPr w:rsidR="00196C0D" w:rsidRPr="000A748F" w:rsidSect="006B515A">
          <w:pgSz w:w="11906" w:h="16838" w:code="9"/>
          <w:pgMar w:top="720" w:right="567" w:bottom="181" w:left="1418" w:header="709" w:footer="709" w:gutter="0"/>
          <w:cols w:space="708"/>
          <w:docGrid w:linePitch="360"/>
        </w:sectPr>
      </w:pPr>
      <w:r w:rsidRPr="000A748F">
        <w:rPr>
          <w:sz w:val="26"/>
          <w:szCs w:val="26"/>
        </w:rPr>
        <w:t xml:space="preserve">Глава сельского поселения                                              </w:t>
      </w:r>
      <w:proofErr w:type="spellStart"/>
      <w:r>
        <w:rPr>
          <w:sz w:val="26"/>
          <w:szCs w:val="26"/>
        </w:rPr>
        <w:t>С.В.Цедилкин</w:t>
      </w:r>
      <w:proofErr w:type="spellEnd"/>
    </w:p>
    <w:p w:rsidR="00196C0D" w:rsidRDefault="00196C0D" w:rsidP="00196C0D">
      <w:pPr>
        <w:rPr>
          <w:b/>
          <w:sz w:val="26"/>
          <w:szCs w:val="26"/>
        </w:rPr>
      </w:pPr>
    </w:p>
    <w:p w:rsidR="00196C0D" w:rsidRDefault="00196C0D" w:rsidP="00196C0D">
      <w:pPr>
        <w:rPr>
          <w:b/>
          <w:sz w:val="26"/>
          <w:szCs w:val="26"/>
        </w:rPr>
      </w:pPr>
    </w:p>
    <w:p w:rsidR="00196C0D" w:rsidRDefault="00196C0D" w:rsidP="00196C0D">
      <w:pPr>
        <w:rPr>
          <w:sz w:val="26"/>
          <w:szCs w:val="26"/>
        </w:rPr>
      </w:pP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  <w:r w:rsidRPr="00A84978">
        <w:rPr>
          <w:rFonts w:ascii="Times New Roman" w:hAnsi="Times New Roman" w:cs="Times New Roman"/>
        </w:rPr>
        <w:t xml:space="preserve">Приложение к постановлению </w:t>
      </w: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главы администрации </w:t>
      </w:r>
      <w:proofErr w:type="gramStart"/>
      <w:r>
        <w:rPr>
          <w:rFonts w:ascii="Times New Roman" w:hAnsi="Times New Roman" w:cs="Times New Roman"/>
        </w:rPr>
        <w:t>сельского</w:t>
      </w:r>
      <w:proofErr w:type="gramEnd"/>
      <w:r>
        <w:rPr>
          <w:rFonts w:ascii="Times New Roman" w:hAnsi="Times New Roman" w:cs="Times New Roman"/>
        </w:rPr>
        <w:t xml:space="preserve">                                       </w:t>
      </w: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поселения Краснохолмский сельсовет                                                                                                               </w:t>
      </w:r>
    </w:p>
    <w:p w:rsidR="00196C0D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  <w:r w:rsidRPr="00A84978">
        <w:rPr>
          <w:rFonts w:ascii="Times New Roman" w:hAnsi="Times New Roman" w:cs="Times New Roman"/>
        </w:rPr>
        <w:t xml:space="preserve"> муниципального района </w:t>
      </w:r>
    </w:p>
    <w:p w:rsidR="00196C0D" w:rsidRPr="00A84978" w:rsidRDefault="00196C0D" w:rsidP="00196C0D">
      <w:pPr>
        <w:pStyle w:val="ConsPlusNormal"/>
        <w:ind w:firstLine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Калтасинский</w:t>
      </w:r>
      <w:r w:rsidRPr="006B51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район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96C0D" w:rsidRPr="00A84978" w:rsidRDefault="00196C0D" w:rsidP="00196C0D">
      <w:pPr>
        <w:pStyle w:val="ConsPlusNormal"/>
        <w:ind w:left="5670"/>
        <w:rPr>
          <w:rFonts w:ascii="Times New Roman" w:hAnsi="Times New Roman" w:cs="Times New Roman"/>
        </w:rPr>
      </w:pPr>
      <w:r w:rsidRPr="00A84978">
        <w:rPr>
          <w:rFonts w:ascii="Times New Roman" w:hAnsi="Times New Roman" w:cs="Times New Roman"/>
        </w:rPr>
        <w:t xml:space="preserve">Республики Башкортостан </w:t>
      </w:r>
    </w:p>
    <w:p w:rsidR="00196C0D" w:rsidRDefault="00196C0D" w:rsidP="00196C0D">
      <w:pPr>
        <w:pStyle w:val="ConsPlusNormal"/>
        <w:tabs>
          <w:tab w:val="right" w:pos="9921"/>
        </w:tabs>
        <w:ind w:left="5670" w:firstLine="426"/>
      </w:pPr>
      <w:r>
        <w:rPr>
          <w:rFonts w:ascii="Times New Roman" w:hAnsi="Times New Roman" w:cs="Times New Roman"/>
        </w:rPr>
        <w:t xml:space="preserve">      «___»________2017 </w:t>
      </w:r>
      <w:proofErr w:type="spellStart"/>
      <w:r>
        <w:rPr>
          <w:rFonts w:ascii="Times New Roman" w:hAnsi="Times New Roman" w:cs="Times New Roman"/>
        </w:rPr>
        <w:t>г.№</w:t>
      </w:r>
      <w:proofErr w:type="spellEnd"/>
      <w:r>
        <w:rPr>
          <w:rFonts w:ascii="Times New Roman" w:hAnsi="Times New Roman" w:cs="Times New Roman"/>
        </w:rPr>
        <w:t xml:space="preserve"> _______</w:t>
      </w:r>
    </w:p>
    <w:p w:rsidR="00196C0D" w:rsidRPr="00C36A9C" w:rsidRDefault="00196C0D" w:rsidP="00196C0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36A9C">
        <w:rPr>
          <w:rFonts w:ascii="Times New Roman" w:hAnsi="Times New Roman" w:cs="Times New Roman"/>
          <w:sz w:val="28"/>
          <w:szCs w:val="28"/>
        </w:rPr>
        <w:t>Правила</w:t>
      </w:r>
    </w:p>
    <w:p w:rsidR="00196C0D" w:rsidRDefault="00196C0D" w:rsidP="00196C0D">
      <w:pPr>
        <w:pStyle w:val="ConsPlusTitle"/>
        <w:ind w:left="-360" w:hanging="66"/>
        <w:jc w:val="center"/>
        <w:rPr>
          <w:rFonts w:ascii="Times New Roman" w:hAnsi="Times New Roman" w:cs="Times New Roman"/>
          <w:sz w:val="28"/>
          <w:szCs w:val="28"/>
        </w:rPr>
      </w:pPr>
      <w:r w:rsidRPr="00C36A9C">
        <w:rPr>
          <w:rFonts w:ascii="Times New Roman" w:hAnsi="Times New Roman" w:cs="Times New Roman"/>
          <w:sz w:val="28"/>
          <w:szCs w:val="28"/>
        </w:rPr>
        <w:t xml:space="preserve">определения требований к </w:t>
      </w:r>
      <w:proofErr w:type="gramStart"/>
      <w:r w:rsidRPr="00C36A9C">
        <w:rPr>
          <w:rFonts w:ascii="Times New Roman" w:hAnsi="Times New Roman" w:cs="Times New Roman"/>
          <w:sz w:val="28"/>
          <w:szCs w:val="28"/>
        </w:rPr>
        <w:t>закупаемым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 w:rsidRPr="00C36A9C">
        <w:rPr>
          <w:rFonts w:ascii="Times New Roman" w:hAnsi="Times New Roman" w:cs="Times New Roman"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sz w:val="28"/>
          <w:szCs w:val="28"/>
        </w:rPr>
        <w:t>ого</w:t>
      </w:r>
    </w:p>
    <w:p w:rsidR="00196C0D" w:rsidRDefault="00196C0D" w:rsidP="00196C0D">
      <w:pPr>
        <w:pStyle w:val="ConsPlusTitle"/>
        <w:ind w:left="-360" w:hanging="6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Краснохолмский </w:t>
      </w:r>
      <w:r w:rsidRPr="00C36A9C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A9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Калтасинский</w:t>
      </w:r>
    </w:p>
    <w:p w:rsidR="00196C0D" w:rsidRPr="00C36A9C" w:rsidRDefault="00196C0D" w:rsidP="00196C0D">
      <w:pPr>
        <w:pStyle w:val="ConsPlusTitle"/>
        <w:ind w:left="-360" w:hanging="6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  </w:t>
      </w:r>
      <w:r w:rsidRPr="00C36A9C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A9C">
        <w:rPr>
          <w:rFonts w:ascii="Times New Roman" w:hAnsi="Times New Roman" w:cs="Times New Roman"/>
          <w:sz w:val="28"/>
          <w:szCs w:val="28"/>
        </w:rPr>
        <w:t>отдельным видам товаров, работ, услуг</w:t>
      </w:r>
    </w:p>
    <w:p w:rsidR="00196C0D" w:rsidRPr="00C36A9C" w:rsidRDefault="00196C0D" w:rsidP="00196C0D">
      <w:pPr>
        <w:pStyle w:val="ConsPlusTitle"/>
        <w:ind w:hanging="66"/>
        <w:jc w:val="center"/>
        <w:rPr>
          <w:rFonts w:ascii="Times New Roman" w:hAnsi="Times New Roman" w:cs="Times New Roman"/>
          <w:sz w:val="28"/>
          <w:szCs w:val="28"/>
        </w:rPr>
      </w:pPr>
      <w:r w:rsidRPr="00C36A9C">
        <w:rPr>
          <w:rFonts w:ascii="Times New Roman" w:hAnsi="Times New Roman" w:cs="Times New Roman"/>
          <w:sz w:val="28"/>
          <w:szCs w:val="28"/>
        </w:rPr>
        <w:t>(в том числе предельных цен товаров, работ, услуг)</w:t>
      </w:r>
    </w:p>
    <w:p w:rsidR="00196C0D" w:rsidRPr="00A84978" w:rsidRDefault="00196C0D" w:rsidP="00196C0D">
      <w:pPr>
        <w:pStyle w:val="ConsPlusNormal"/>
        <w:jc w:val="both"/>
        <w:rPr>
          <w:rFonts w:ascii="Times New Roman" w:hAnsi="Times New Roman" w:cs="Times New Roman"/>
        </w:rPr>
      </w:pP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 xml:space="preserve">1. Настоящие Правила устанавливают порядок определения требований к закупаемым </w:t>
      </w:r>
      <w:r>
        <w:rPr>
          <w:rFonts w:ascii="Times New Roman" w:hAnsi="Times New Roman" w:cs="Times New Roman"/>
          <w:sz w:val="28"/>
          <w:szCs w:val="28"/>
        </w:rPr>
        <w:t>администрацией сельского поселения Краснохолмский сельсовет</w:t>
      </w:r>
      <w:r w:rsidRPr="00A8497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Калтасиснкий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978">
        <w:rPr>
          <w:rFonts w:ascii="Times New Roman" w:hAnsi="Times New Roman" w:cs="Times New Roman"/>
          <w:sz w:val="28"/>
          <w:szCs w:val="28"/>
        </w:rPr>
        <w:t>район Республики Башкортостан (далее – муниципальны</w:t>
      </w:r>
      <w:r>
        <w:rPr>
          <w:rFonts w:ascii="Times New Roman" w:hAnsi="Times New Roman" w:cs="Times New Roman"/>
          <w:sz w:val="28"/>
          <w:szCs w:val="28"/>
        </w:rPr>
        <w:t>й орган</w:t>
      </w:r>
      <w:r w:rsidRPr="00A84978">
        <w:rPr>
          <w:rFonts w:ascii="Times New Roman" w:hAnsi="Times New Roman" w:cs="Times New Roman"/>
          <w:sz w:val="28"/>
          <w:szCs w:val="28"/>
        </w:rPr>
        <w:t>) отдельным видам товаров, работ, услуг (в том числе предельных цен товаров, работ, услуг).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2. Муниципальны</w:t>
      </w:r>
      <w:r>
        <w:rPr>
          <w:rFonts w:ascii="Times New Roman" w:hAnsi="Times New Roman" w:cs="Times New Roman"/>
          <w:sz w:val="28"/>
          <w:szCs w:val="28"/>
        </w:rPr>
        <w:t>й орган</w:t>
      </w:r>
      <w:r w:rsidRPr="00A84978">
        <w:rPr>
          <w:rFonts w:ascii="Times New Roman" w:hAnsi="Times New Roman" w:cs="Times New Roman"/>
          <w:sz w:val="28"/>
          <w:szCs w:val="28"/>
        </w:rPr>
        <w:t xml:space="preserve"> утвержда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84978">
        <w:rPr>
          <w:rFonts w:ascii="Times New Roman" w:hAnsi="Times New Roman" w:cs="Times New Roman"/>
          <w:sz w:val="28"/>
          <w:szCs w:val="28"/>
        </w:rPr>
        <w:t>т определенные в соответствии с н</w:t>
      </w:r>
      <w:r w:rsidRPr="00A84978">
        <w:rPr>
          <w:rFonts w:ascii="Times New Roman" w:hAnsi="Times New Roman" w:cs="Times New Roman"/>
          <w:sz w:val="28"/>
          <w:szCs w:val="28"/>
        </w:rPr>
        <w:t>а</w:t>
      </w:r>
      <w:r w:rsidRPr="00A84978">
        <w:rPr>
          <w:rFonts w:ascii="Times New Roman" w:hAnsi="Times New Roman" w:cs="Times New Roman"/>
          <w:sz w:val="28"/>
          <w:szCs w:val="28"/>
        </w:rPr>
        <w:t>стоящими Правил</w:t>
      </w:r>
      <w:r>
        <w:rPr>
          <w:rFonts w:ascii="Times New Roman" w:hAnsi="Times New Roman" w:cs="Times New Roman"/>
          <w:sz w:val="28"/>
          <w:szCs w:val="28"/>
        </w:rPr>
        <w:t xml:space="preserve">ами требования к закупаемым </w:t>
      </w:r>
      <w:r w:rsidRPr="00A84978">
        <w:rPr>
          <w:rFonts w:ascii="Times New Roman" w:hAnsi="Times New Roman" w:cs="Times New Roman"/>
          <w:sz w:val="28"/>
          <w:szCs w:val="28"/>
        </w:rPr>
        <w:t>отдельным видам товаров, работ, услуг, включающие перечень отдельных видов товаров, работ, услуг, их потребител</w:t>
      </w:r>
      <w:r w:rsidRPr="00A84978">
        <w:rPr>
          <w:rFonts w:ascii="Times New Roman" w:hAnsi="Times New Roman" w:cs="Times New Roman"/>
          <w:sz w:val="28"/>
          <w:szCs w:val="28"/>
        </w:rPr>
        <w:t>ь</w:t>
      </w:r>
      <w:r w:rsidRPr="00A84978">
        <w:rPr>
          <w:rFonts w:ascii="Times New Roman" w:hAnsi="Times New Roman" w:cs="Times New Roman"/>
          <w:sz w:val="28"/>
          <w:szCs w:val="28"/>
        </w:rPr>
        <w:t>ские свойства (в том числе качество) и иные характеристики (в том числе пр</w:t>
      </w:r>
      <w:r w:rsidRPr="00A84978">
        <w:rPr>
          <w:rFonts w:ascii="Times New Roman" w:hAnsi="Times New Roman" w:cs="Times New Roman"/>
          <w:sz w:val="28"/>
          <w:szCs w:val="28"/>
        </w:rPr>
        <w:t>е</w:t>
      </w:r>
      <w:r w:rsidRPr="00A84978">
        <w:rPr>
          <w:rFonts w:ascii="Times New Roman" w:hAnsi="Times New Roman" w:cs="Times New Roman"/>
          <w:sz w:val="28"/>
          <w:szCs w:val="28"/>
        </w:rPr>
        <w:t>дельные цены товаров, работ, услуг) (далее - ведомственный перечень).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Ведомственный перечень составляется по форме согласно приложению № 1 на основании обязательного перечня отдельных видов товаров, работ, услуг, в о</w:t>
      </w:r>
      <w:r w:rsidRPr="00A84978">
        <w:rPr>
          <w:rFonts w:ascii="Times New Roman" w:hAnsi="Times New Roman" w:cs="Times New Roman"/>
          <w:sz w:val="28"/>
          <w:szCs w:val="28"/>
        </w:rPr>
        <w:t>т</w:t>
      </w:r>
      <w:r w:rsidRPr="00A84978">
        <w:rPr>
          <w:rFonts w:ascii="Times New Roman" w:hAnsi="Times New Roman" w:cs="Times New Roman"/>
          <w:sz w:val="28"/>
          <w:szCs w:val="28"/>
        </w:rPr>
        <w:t>ношении которых определяются требования к их потребительским свойствам (в том числе качеству) и иным характеристикам (в том числе предельные цены тов</w:t>
      </w:r>
      <w:r w:rsidRPr="00A84978">
        <w:rPr>
          <w:rFonts w:ascii="Times New Roman" w:hAnsi="Times New Roman" w:cs="Times New Roman"/>
          <w:sz w:val="28"/>
          <w:szCs w:val="28"/>
        </w:rPr>
        <w:t>а</w:t>
      </w:r>
      <w:r w:rsidRPr="00A84978">
        <w:rPr>
          <w:rFonts w:ascii="Times New Roman" w:hAnsi="Times New Roman" w:cs="Times New Roman"/>
          <w:sz w:val="28"/>
          <w:szCs w:val="28"/>
        </w:rPr>
        <w:t>ров, работ, услуг), предусмотренного приложением № 2 (далее - обязательный п</w:t>
      </w:r>
      <w:r w:rsidRPr="00A84978">
        <w:rPr>
          <w:rFonts w:ascii="Times New Roman" w:hAnsi="Times New Roman" w:cs="Times New Roman"/>
          <w:sz w:val="28"/>
          <w:szCs w:val="28"/>
        </w:rPr>
        <w:t>е</w:t>
      </w:r>
      <w:r w:rsidRPr="00A84978">
        <w:rPr>
          <w:rFonts w:ascii="Times New Roman" w:hAnsi="Times New Roman" w:cs="Times New Roman"/>
          <w:sz w:val="28"/>
          <w:szCs w:val="28"/>
        </w:rPr>
        <w:t>речень).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В отношении отдельных видов товаров, работ, услуг, включенных в обяз</w:t>
      </w:r>
      <w:r w:rsidRPr="00A84978">
        <w:rPr>
          <w:rFonts w:ascii="Times New Roman" w:hAnsi="Times New Roman" w:cs="Times New Roman"/>
          <w:sz w:val="28"/>
          <w:szCs w:val="28"/>
        </w:rPr>
        <w:t>а</w:t>
      </w:r>
      <w:r w:rsidRPr="00A84978">
        <w:rPr>
          <w:rFonts w:ascii="Times New Roman" w:hAnsi="Times New Roman" w:cs="Times New Roman"/>
          <w:sz w:val="28"/>
          <w:szCs w:val="28"/>
        </w:rPr>
        <w:t>тельный перечень, в ведомственном перечне определяются их потребительские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</w:t>
      </w:r>
      <w:r w:rsidRPr="00A84978">
        <w:rPr>
          <w:rFonts w:ascii="Times New Roman" w:hAnsi="Times New Roman" w:cs="Times New Roman"/>
          <w:sz w:val="28"/>
          <w:szCs w:val="28"/>
        </w:rPr>
        <w:t>и</w:t>
      </w:r>
      <w:r w:rsidRPr="00A84978">
        <w:rPr>
          <w:rFonts w:ascii="Times New Roman" w:hAnsi="Times New Roman" w:cs="Times New Roman"/>
          <w:sz w:val="28"/>
          <w:szCs w:val="28"/>
        </w:rPr>
        <w:t>ки не определены в обязательном перечне.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Муниципальны</w:t>
      </w:r>
      <w:r>
        <w:rPr>
          <w:rFonts w:ascii="Times New Roman" w:hAnsi="Times New Roman" w:cs="Times New Roman"/>
          <w:sz w:val="28"/>
          <w:szCs w:val="28"/>
        </w:rPr>
        <w:t>й орган</w:t>
      </w:r>
      <w:r w:rsidRPr="00A84978">
        <w:rPr>
          <w:rFonts w:ascii="Times New Roman" w:hAnsi="Times New Roman" w:cs="Times New Roman"/>
          <w:sz w:val="28"/>
          <w:szCs w:val="28"/>
        </w:rPr>
        <w:t xml:space="preserve"> в ведомственном перечне определяют значения характеристик (свойств) отдельных видов товаров, работ, услуг (в том числе пр</w:t>
      </w:r>
      <w:r w:rsidRPr="00A84978">
        <w:rPr>
          <w:rFonts w:ascii="Times New Roman" w:hAnsi="Times New Roman" w:cs="Times New Roman"/>
          <w:sz w:val="28"/>
          <w:szCs w:val="28"/>
        </w:rPr>
        <w:t>е</w:t>
      </w:r>
      <w:r w:rsidRPr="00A84978">
        <w:rPr>
          <w:rFonts w:ascii="Times New Roman" w:hAnsi="Times New Roman" w:cs="Times New Roman"/>
          <w:sz w:val="28"/>
          <w:szCs w:val="28"/>
        </w:rPr>
        <w:t>дельные цены товаров, работ, услуг), включенных в обязательный перечень, в случае, если в обязательном перечне не определены значения таких характер</w:t>
      </w:r>
      <w:r w:rsidRPr="00A84978">
        <w:rPr>
          <w:rFonts w:ascii="Times New Roman" w:hAnsi="Times New Roman" w:cs="Times New Roman"/>
          <w:sz w:val="28"/>
          <w:szCs w:val="28"/>
        </w:rPr>
        <w:t>и</w:t>
      </w:r>
      <w:r w:rsidRPr="00A84978">
        <w:rPr>
          <w:rFonts w:ascii="Times New Roman" w:hAnsi="Times New Roman" w:cs="Times New Roman"/>
          <w:sz w:val="28"/>
          <w:szCs w:val="28"/>
        </w:rPr>
        <w:t>стик (свойств) (в том числе предельные цены товаров, работ, услуг).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1"/>
      <w:bookmarkEnd w:id="0"/>
      <w:r w:rsidRPr="00A84978">
        <w:rPr>
          <w:rFonts w:ascii="Times New Roman" w:hAnsi="Times New Roman" w:cs="Times New Roman"/>
          <w:sz w:val="28"/>
          <w:szCs w:val="28"/>
        </w:rPr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а) доля расходов муниципального на приобретение отдельного вида товаров, работ, услуг для обеспечения муниципальных нужд за отчетный финансовый год в общем об</w:t>
      </w:r>
      <w:r w:rsidRPr="00A84978">
        <w:rPr>
          <w:rFonts w:ascii="Times New Roman" w:hAnsi="Times New Roman" w:cs="Times New Roman"/>
          <w:sz w:val="28"/>
          <w:szCs w:val="28"/>
        </w:rPr>
        <w:t>ъ</w:t>
      </w:r>
      <w:r w:rsidRPr="00A84978">
        <w:rPr>
          <w:rFonts w:ascii="Times New Roman" w:hAnsi="Times New Roman" w:cs="Times New Roman"/>
          <w:sz w:val="28"/>
          <w:szCs w:val="28"/>
        </w:rPr>
        <w:t xml:space="preserve">еме расходов этого муниципального органа на </w:t>
      </w:r>
      <w:r w:rsidRPr="00A84978">
        <w:rPr>
          <w:rFonts w:ascii="Times New Roman" w:hAnsi="Times New Roman" w:cs="Times New Roman"/>
          <w:sz w:val="28"/>
          <w:szCs w:val="28"/>
        </w:rPr>
        <w:lastRenderedPageBreak/>
        <w:t>приобретение товаров, работ, услуг за отчетный ф</w:t>
      </w:r>
      <w:r w:rsidRPr="00A84978">
        <w:rPr>
          <w:rFonts w:ascii="Times New Roman" w:hAnsi="Times New Roman" w:cs="Times New Roman"/>
          <w:sz w:val="28"/>
          <w:szCs w:val="28"/>
        </w:rPr>
        <w:t>и</w:t>
      </w:r>
      <w:r w:rsidRPr="00A84978">
        <w:rPr>
          <w:rFonts w:ascii="Times New Roman" w:hAnsi="Times New Roman" w:cs="Times New Roman"/>
          <w:sz w:val="28"/>
          <w:szCs w:val="28"/>
        </w:rPr>
        <w:t>нансовый год;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б) доля контрактов муниципального органа на приобретение отдельного вида товаров, работ, услуг для обеспечения муниципальных нужд, заключенных в отчетном финанс</w:t>
      </w:r>
      <w:r w:rsidRPr="00A84978">
        <w:rPr>
          <w:rFonts w:ascii="Times New Roman" w:hAnsi="Times New Roman" w:cs="Times New Roman"/>
          <w:sz w:val="28"/>
          <w:szCs w:val="28"/>
        </w:rPr>
        <w:t>о</w:t>
      </w:r>
      <w:r w:rsidRPr="00A84978">
        <w:rPr>
          <w:rFonts w:ascii="Times New Roman" w:hAnsi="Times New Roman" w:cs="Times New Roman"/>
          <w:sz w:val="28"/>
          <w:szCs w:val="28"/>
        </w:rPr>
        <w:t>вом году, в общем количестве контрактов этого муниципального органа на приобретение товаров, работ, услуг, заключенных в отчетном финансовом году.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4. Муниципальны</w:t>
      </w:r>
      <w:r>
        <w:rPr>
          <w:rFonts w:ascii="Times New Roman" w:hAnsi="Times New Roman" w:cs="Times New Roman"/>
          <w:sz w:val="28"/>
          <w:szCs w:val="28"/>
        </w:rPr>
        <w:t>й орган</w:t>
      </w:r>
      <w:r w:rsidRPr="00A84978">
        <w:rPr>
          <w:rFonts w:ascii="Times New Roman" w:hAnsi="Times New Roman" w:cs="Times New Roman"/>
          <w:sz w:val="28"/>
          <w:szCs w:val="28"/>
        </w:rPr>
        <w:t xml:space="preserve"> при включении в ведомственный перечень отдельных видов товаров, работ, услуг, не указанных в обязательном перечне, пр</w:t>
      </w:r>
      <w:r w:rsidRPr="00A84978">
        <w:rPr>
          <w:rFonts w:ascii="Times New Roman" w:hAnsi="Times New Roman" w:cs="Times New Roman"/>
          <w:sz w:val="28"/>
          <w:szCs w:val="28"/>
        </w:rPr>
        <w:t>и</w:t>
      </w:r>
      <w:r w:rsidRPr="00A84978">
        <w:rPr>
          <w:rFonts w:ascii="Times New Roman" w:hAnsi="Times New Roman" w:cs="Times New Roman"/>
          <w:sz w:val="28"/>
          <w:szCs w:val="28"/>
        </w:rPr>
        <w:t>меняют установленные пунктом 3 настоящих Правил критерии исходя из опред</w:t>
      </w:r>
      <w:r w:rsidRPr="00A84978">
        <w:rPr>
          <w:rFonts w:ascii="Times New Roman" w:hAnsi="Times New Roman" w:cs="Times New Roman"/>
          <w:sz w:val="28"/>
          <w:szCs w:val="28"/>
        </w:rPr>
        <w:t>е</w:t>
      </w:r>
      <w:r w:rsidRPr="00A84978">
        <w:rPr>
          <w:rFonts w:ascii="Times New Roman" w:hAnsi="Times New Roman" w:cs="Times New Roman"/>
          <w:sz w:val="28"/>
          <w:szCs w:val="28"/>
        </w:rPr>
        <w:t>ления их значений в процентном отношении к объему осуществляемых муниц</w:t>
      </w:r>
      <w:r w:rsidRPr="00A84978">
        <w:rPr>
          <w:rFonts w:ascii="Times New Roman" w:hAnsi="Times New Roman" w:cs="Times New Roman"/>
          <w:sz w:val="28"/>
          <w:szCs w:val="28"/>
        </w:rPr>
        <w:t>и</w:t>
      </w:r>
      <w:r w:rsidRPr="00A84978">
        <w:rPr>
          <w:rFonts w:ascii="Times New Roman" w:hAnsi="Times New Roman" w:cs="Times New Roman"/>
          <w:sz w:val="28"/>
          <w:szCs w:val="28"/>
        </w:rPr>
        <w:t>пальными органами закупок.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5. В целях формирования ведомственного перечня муниципальны</w:t>
      </w:r>
      <w:r>
        <w:rPr>
          <w:rFonts w:ascii="Times New Roman" w:hAnsi="Times New Roman" w:cs="Times New Roman"/>
          <w:sz w:val="28"/>
          <w:szCs w:val="28"/>
        </w:rPr>
        <w:t>й орган</w:t>
      </w:r>
      <w:r w:rsidRPr="00A84978">
        <w:rPr>
          <w:rFonts w:ascii="Times New Roman" w:hAnsi="Times New Roman" w:cs="Times New Roman"/>
          <w:sz w:val="28"/>
          <w:szCs w:val="28"/>
        </w:rPr>
        <w:t xml:space="preserve">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 3 настоящих Правил.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6. Муниципальны</w:t>
      </w:r>
      <w:r>
        <w:rPr>
          <w:rFonts w:ascii="Times New Roman" w:hAnsi="Times New Roman" w:cs="Times New Roman"/>
          <w:sz w:val="28"/>
          <w:szCs w:val="28"/>
        </w:rPr>
        <w:t>й орган</w:t>
      </w:r>
      <w:r w:rsidRPr="00A84978">
        <w:rPr>
          <w:rFonts w:ascii="Times New Roman" w:hAnsi="Times New Roman" w:cs="Times New Roman"/>
          <w:sz w:val="28"/>
          <w:szCs w:val="28"/>
        </w:rPr>
        <w:t xml:space="preserve"> при формировании ведомственного перечня вправе включить в него дополнительно: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а) отдельные виды товаров, работ, услуг, не указанные в обязательном п</w:t>
      </w:r>
      <w:r w:rsidRPr="00A84978">
        <w:rPr>
          <w:rFonts w:ascii="Times New Roman" w:hAnsi="Times New Roman" w:cs="Times New Roman"/>
          <w:sz w:val="28"/>
          <w:szCs w:val="28"/>
        </w:rPr>
        <w:t>е</w:t>
      </w:r>
      <w:r w:rsidRPr="00A84978">
        <w:rPr>
          <w:rFonts w:ascii="Times New Roman" w:hAnsi="Times New Roman" w:cs="Times New Roman"/>
          <w:sz w:val="28"/>
          <w:szCs w:val="28"/>
        </w:rPr>
        <w:t>речне и не соответствующие критериям, указанным в пункте 3 настоящих Правил;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б) характеристики (свойства) товаров, работ, услуг, не включенные в обяз</w:t>
      </w:r>
      <w:r w:rsidRPr="00A84978">
        <w:rPr>
          <w:rFonts w:ascii="Times New Roman" w:hAnsi="Times New Roman" w:cs="Times New Roman"/>
          <w:sz w:val="28"/>
          <w:szCs w:val="28"/>
        </w:rPr>
        <w:t>а</w:t>
      </w:r>
      <w:r w:rsidRPr="00A84978">
        <w:rPr>
          <w:rFonts w:ascii="Times New Roman" w:hAnsi="Times New Roman" w:cs="Times New Roman"/>
          <w:sz w:val="28"/>
          <w:szCs w:val="28"/>
        </w:rPr>
        <w:t>тельный перечень и не приводящие к необоснованным ограничениям количества участников закупки;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4978">
        <w:rPr>
          <w:rFonts w:ascii="Times New Roman" w:hAnsi="Times New Roman" w:cs="Times New Roman"/>
          <w:sz w:val="28"/>
          <w:szCs w:val="28"/>
        </w:rPr>
        <w:t>в) значения количественных и (или) качественных показателей характер</w:t>
      </w:r>
      <w:r w:rsidRPr="00A84978">
        <w:rPr>
          <w:rFonts w:ascii="Times New Roman" w:hAnsi="Times New Roman" w:cs="Times New Roman"/>
          <w:sz w:val="28"/>
          <w:szCs w:val="28"/>
        </w:rPr>
        <w:t>и</w:t>
      </w:r>
      <w:r w:rsidRPr="00A84978">
        <w:rPr>
          <w:rFonts w:ascii="Times New Roman" w:hAnsi="Times New Roman" w:cs="Times New Roman"/>
          <w:sz w:val="28"/>
          <w:szCs w:val="28"/>
        </w:rPr>
        <w:t>стик (свойств) товаров, работ, услуг, которые отличаются от значений, пред</w:t>
      </w:r>
      <w:r w:rsidRPr="00A84978">
        <w:rPr>
          <w:rFonts w:ascii="Times New Roman" w:hAnsi="Times New Roman" w:cs="Times New Roman"/>
          <w:sz w:val="28"/>
          <w:szCs w:val="28"/>
        </w:rPr>
        <w:t>у</w:t>
      </w:r>
      <w:r w:rsidRPr="00A84978">
        <w:rPr>
          <w:rFonts w:ascii="Times New Roman" w:hAnsi="Times New Roman" w:cs="Times New Roman"/>
          <w:sz w:val="28"/>
          <w:szCs w:val="28"/>
        </w:rPr>
        <w:t>смотренных обязательным перечнем, и обоснование которых содержится в соответствующей графе приложения № 1 к настоящим Правилам, в том числе с уч</w:t>
      </w:r>
      <w:r w:rsidRPr="00A84978">
        <w:rPr>
          <w:rFonts w:ascii="Times New Roman" w:hAnsi="Times New Roman" w:cs="Times New Roman"/>
          <w:sz w:val="28"/>
          <w:szCs w:val="28"/>
        </w:rPr>
        <w:t>е</w:t>
      </w:r>
      <w:r w:rsidRPr="00A84978">
        <w:rPr>
          <w:rFonts w:ascii="Times New Roman" w:hAnsi="Times New Roman" w:cs="Times New Roman"/>
          <w:sz w:val="28"/>
          <w:szCs w:val="28"/>
        </w:rPr>
        <w:t>том функционального назначения товара, под которым для целей настоящих Пр</w:t>
      </w:r>
      <w:r w:rsidRPr="00A84978">
        <w:rPr>
          <w:rFonts w:ascii="Times New Roman" w:hAnsi="Times New Roman" w:cs="Times New Roman"/>
          <w:sz w:val="28"/>
          <w:szCs w:val="28"/>
        </w:rPr>
        <w:t>а</w:t>
      </w:r>
      <w:r w:rsidRPr="00A84978">
        <w:rPr>
          <w:rFonts w:ascii="Times New Roman" w:hAnsi="Times New Roman" w:cs="Times New Roman"/>
          <w:sz w:val="28"/>
          <w:szCs w:val="28"/>
        </w:rPr>
        <w:t>вил понимается цель и условия использования (применения) товара, позволяющие товару выполнять свое основное назначение, вспомогательные функции</w:t>
      </w:r>
      <w:proofErr w:type="gramEnd"/>
      <w:r w:rsidRPr="00A84978">
        <w:rPr>
          <w:rFonts w:ascii="Times New Roman" w:hAnsi="Times New Roman" w:cs="Times New Roman"/>
          <w:sz w:val="28"/>
          <w:szCs w:val="28"/>
        </w:rPr>
        <w:t xml:space="preserve"> или о</w:t>
      </w:r>
      <w:r w:rsidRPr="00A84978">
        <w:rPr>
          <w:rFonts w:ascii="Times New Roman" w:hAnsi="Times New Roman" w:cs="Times New Roman"/>
          <w:sz w:val="28"/>
          <w:szCs w:val="28"/>
        </w:rPr>
        <w:t>п</w:t>
      </w:r>
      <w:r w:rsidRPr="00A84978">
        <w:rPr>
          <w:rFonts w:ascii="Times New Roman" w:hAnsi="Times New Roman" w:cs="Times New Roman"/>
          <w:sz w:val="28"/>
          <w:szCs w:val="28"/>
        </w:rPr>
        <w:t>ределяющие универсальность применения товара (выполнение соответствующих функций, работ, оказание соответствующих услуг, территориальные, климатич</w:t>
      </w:r>
      <w:r w:rsidRPr="00A84978">
        <w:rPr>
          <w:rFonts w:ascii="Times New Roman" w:hAnsi="Times New Roman" w:cs="Times New Roman"/>
          <w:sz w:val="28"/>
          <w:szCs w:val="28"/>
        </w:rPr>
        <w:t>е</w:t>
      </w:r>
      <w:r w:rsidRPr="00A84978">
        <w:rPr>
          <w:rFonts w:ascii="Times New Roman" w:hAnsi="Times New Roman" w:cs="Times New Roman"/>
          <w:sz w:val="28"/>
          <w:szCs w:val="28"/>
        </w:rPr>
        <w:t>ские факторы и другое).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7. Значения потребительских свойств и иных характеристик (в том числе предельные цены) отдельных видов товаров, работ, услуг, включенных в ведо</w:t>
      </w:r>
      <w:r w:rsidRPr="00A84978">
        <w:rPr>
          <w:rFonts w:ascii="Times New Roman" w:hAnsi="Times New Roman" w:cs="Times New Roman"/>
          <w:sz w:val="28"/>
          <w:szCs w:val="28"/>
        </w:rPr>
        <w:t>м</w:t>
      </w:r>
      <w:r w:rsidRPr="00A84978">
        <w:rPr>
          <w:rFonts w:ascii="Times New Roman" w:hAnsi="Times New Roman" w:cs="Times New Roman"/>
          <w:sz w:val="28"/>
          <w:szCs w:val="28"/>
        </w:rPr>
        <w:t>ственный перечень, устанавливаются:</w:t>
      </w:r>
    </w:p>
    <w:p w:rsidR="00196C0D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4978">
        <w:rPr>
          <w:rFonts w:ascii="Times New Roman" w:hAnsi="Times New Roman" w:cs="Times New Roman"/>
          <w:sz w:val="28"/>
          <w:szCs w:val="28"/>
        </w:rPr>
        <w:t>а) с учетом категорий и (или) групп должностей работников муниципал</w:t>
      </w:r>
      <w:r w:rsidRPr="00A84978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ного органа,</w:t>
      </w:r>
      <w:r w:rsidRPr="00A84978">
        <w:rPr>
          <w:rFonts w:ascii="Times New Roman" w:hAnsi="Times New Roman" w:cs="Times New Roman"/>
          <w:sz w:val="28"/>
          <w:szCs w:val="28"/>
        </w:rPr>
        <w:t xml:space="preserve"> если затраты на их приобретение в соответствии с требованиями к определению нормативных затрат</w:t>
      </w:r>
      <w:r>
        <w:rPr>
          <w:rFonts w:ascii="Times New Roman" w:hAnsi="Times New Roman" w:cs="Times New Roman"/>
          <w:sz w:val="28"/>
          <w:szCs w:val="28"/>
        </w:rPr>
        <w:t xml:space="preserve"> на обеспечение функций администрации сельского поселения Краснохолмский сельсовет муниципального района Калтасинский район Республики Башкортостан, утвержденным</w:t>
      </w:r>
      <w:r w:rsidRPr="00A84978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8497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Краснохолмский сельсовет </w:t>
      </w:r>
      <w:r w:rsidRPr="00A8497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Калтасинский </w:t>
      </w:r>
      <w:r w:rsidRPr="00A84978">
        <w:rPr>
          <w:rFonts w:ascii="Times New Roman" w:hAnsi="Times New Roman" w:cs="Times New Roman"/>
          <w:sz w:val="28"/>
          <w:szCs w:val="28"/>
        </w:rPr>
        <w:t>район Республики Ба</w:t>
      </w:r>
      <w:r w:rsidRPr="00A84978">
        <w:rPr>
          <w:rFonts w:ascii="Times New Roman" w:hAnsi="Times New Roman" w:cs="Times New Roman"/>
          <w:sz w:val="28"/>
          <w:szCs w:val="28"/>
        </w:rPr>
        <w:t>ш</w:t>
      </w:r>
      <w:r w:rsidRPr="00A84978">
        <w:rPr>
          <w:rFonts w:ascii="Times New Roman" w:hAnsi="Times New Roman" w:cs="Times New Roman"/>
          <w:sz w:val="28"/>
          <w:szCs w:val="28"/>
        </w:rPr>
        <w:t xml:space="preserve">кортостан от </w:t>
      </w:r>
      <w:proofErr w:type="gramEnd"/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14.06.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A84978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A84978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52</w:t>
      </w:r>
      <w:r w:rsidRPr="00A84978">
        <w:rPr>
          <w:rFonts w:ascii="Times New Roman" w:hAnsi="Times New Roman" w:cs="Times New Roman"/>
          <w:sz w:val="28"/>
          <w:szCs w:val="28"/>
        </w:rPr>
        <w:t xml:space="preserve"> «О порядке определения нормативных з</w:t>
      </w:r>
      <w:r w:rsidRPr="00A84978">
        <w:rPr>
          <w:rFonts w:ascii="Times New Roman" w:hAnsi="Times New Roman" w:cs="Times New Roman"/>
          <w:sz w:val="28"/>
          <w:szCs w:val="28"/>
        </w:rPr>
        <w:t>а</w:t>
      </w:r>
      <w:r w:rsidRPr="00A84978">
        <w:rPr>
          <w:rFonts w:ascii="Times New Roman" w:hAnsi="Times New Roman" w:cs="Times New Roman"/>
          <w:sz w:val="28"/>
          <w:szCs w:val="28"/>
        </w:rPr>
        <w:t xml:space="preserve">трат на обеспечение функций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Краснохолмский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сельсовет </w:t>
      </w:r>
      <w:r w:rsidRPr="00A8497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Калтасинский </w:t>
      </w:r>
      <w:r w:rsidRPr="00A84978">
        <w:rPr>
          <w:rFonts w:ascii="Times New Roman" w:hAnsi="Times New Roman" w:cs="Times New Roman"/>
          <w:sz w:val="28"/>
          <w:szCs w:val="28"/>
        </w:rPr>
        <w:t>район Республики Башкортостан, (далее - требования к определению нормати</w:t>
      </w:r>
      <w:r w:rsidRPr="00A84978">
        <w:rPr>
          <w:rFonts w:ascii="Times New Roman" w:hAnsi="Times New Roman" w:cs="Times New Roman"/>
          <w:sz w:val="28"/>
          <w:szCs w:val="28"/>
        </w:rPr>
        <w:t>в</w:t>
      </w:r>
      <w:r w:rsidRPr="00A84978">
        <w:rPr>
          <w:rFonts w:ascii="Times New Roman" w:hAnsi="Times New Roman" w:cs="Times New Roman"/>
          <w:sz w:val="28"/>
          <w:szCs w:val="28"/>
        </w:rPr>
        <w:t>ных затрат), определяются с учетом категорий и (или) групп должностей рабо</w:t>
      </w:r>
      <w:r w:rsidRPr="00A84978">
        <w:rPr>
          <w:rFonts w:ascii="Times New Roman" w:hAnsi="Times New Roman" w:cs="Times New Roman"/>
          <w:sz w:val="28"/>
          <w:szCs w:val="28"/>
        </w:rPr>
        <w:t>т</w:t>
      </w:r>
      <w:r w:rsidRPr="00A84978">
        <w:rPr>
          <w:rFonts w:ascii="Times New Roman" w:hAnsi="Times New Roman" w:cs="Times New Roman"/>
          <w:sz w:val="28"/>
          <w:szCs w:val="28"/>
        </w:rPr>
        <w:t>ников;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соответствующего решения муниципальным органом.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</w:t>
      </w:r>
      <w:r w:rsidRPr="00A84978">
        <w:rPr>
          <w:rFonts w:ascii="Times New Roman" w:hAnsi="Times New Roman" w:cs="Times New Roman"/>
          <w:sz w:val="28"/>
          <w:szCs w:val="28"/>
        </w:rPr>
        <w:t>т</w:t>
      </w:r>
      <w:r w:rsidRPr="00A84978">
        <w:rPr>
          <w:rFonts w:ascii="Times New Roman" w:hAnsi="Times New Roman" w:cs="Times New Roman"/>
          <w:sz w:val="28"/>
          <w:szCs w:val="28"/>
        </w:rPr>
        <w:t>вии с Общероссийским классификатором продукции по видам экономической деятельности.</w:t>
      </w:r>
    </w:p>
    <w:p w:rsidR="00196C0D" w:rsidRPr="00A84978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978">
        <w:rPr>
          <w:rFonts w:ascii="Times New Roman" w:hAnsi="Times New Roman" w:cs="Times New Roman"/>
          <w:sz w:val="28"/>
          <w:szCs w:val="28"/>
        </w:rPr>
        <w:t>9. Предельные цены товаров, работ, услуг устанавливаются муниципальн</w:t>
      </w:r>
      <w:r w:rsidRPr="00A84978">
        <w:rPr>
          <w:rFonts w:ascii="Times New Roman" w:hAnsi="Times New Roman" w:cs="Times New Roman"/>
          <w:sz w:val="28"/>
          <w:szCs w:val="28"/>
        </w:rPr>
        <w:t>ы</w:t>
      </w:r>
      <w:r w:rsidRPr="00A84978">
        <w:rPr>
          <w:rFonts w:ascii="Times New Roman" w:hAnsi="Times New Roman" w:cs="Times New Roman"/>
          <w:sz w:val="28"/>
          <w:szCs w:val="28"/>
        </w:rPr>
        <w:t>м органам в случае, если требованиями к определению нормативных затрат у</w:t>
      </w:r>
      <w:r w:rsidRPr="00A84978">
        <w:rPr>
          <w:rFonts w:ascii="Times New Roman" w:hAnsi="Times New Roman" w:cs="Times New Roman"/>
          <w:sz w:val="28"/>
          <w:szCs w:val="28"/>
        </w:rPr>
        <w:t>с</w:t>
      </w:r>
      <w:r w:rsidRPr="00A84978">
        <w:rPr>
          <w:rFonts w:ascii="Times New Roman" w:hAnsi="Times New Roman" w:cs="Times New Roman"/>
          <w:sz w:val="28"/>
          <w:szCs w:val="28"/>
        </w:rPr>
        <w:t>тановлены нормативы цены на соответствующие товары, работы, услуги.</w:t>
      </w:r>
    </w:p>
    <w:p w:rsidR="00196C0D" w:rsidRPr="00A84978" w:rsidRDefault="00196C0D" w:rsidP="00196C0D">
      <w:pPr>
        <w:pStyle w:val="ConsPlusNormal"/>
        <w:jc w:val="both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jc w:val="both"/>
      </w:pPr>
    </w:p>
    <w:p w:rsidR="00196C0D" w:rsidRDefault="00196C0D" w:rsidP="00196C0D">
      <w:pPr>
        <w:pStyle w:val="ConsPlusNormal"/>
        <w:jc w:val="both"/>
      </w:pPr>
    </w:p>
    <w:p w:rsidR="00196C0D" w:rsidRDefault="00196C0D" w:rsidP="00196C0D">
      <w:pPr>
        <w:pStyle w:val="ConsPlusNormal"/>
        <w:jc w:val="both"/>
      </w:pPr>
    </w:p>
    <w:p w:rsidR="00196C0D" w:rsidRDefault="00196C0D" w:rsidP="00196C0D">
      <w:pPr>
        <w:pStyle w:val="ConsPlusNormal"/>
        <w:jc w:val="both"/>
      </w:pPr>
    </w:p>
    <w:p w:rsidR="00196C0D" w:rsidRDefault="00196C0D" w:rsidP="00196C0D">
      <w:pPr>
        <w:pStyle w:val="ConsPlusNormal"/>
        <w:jc w:val="right"/>
      </w:pPr>
    </w:p>
    <w:p w:rsidR="00196C0D" w:rsidRDefault="00196C0D" w:rsidP="00196C0D">
      <w:pPr>
        <w:pStyle w:val="ConsPlusNormal"/>
        <w:jc w:val="right"/>
      </w:pPr>
    </w:p>
    <w:p w:rsidR="00196C0D" w:rsidRDefault="00196C0D" w:rsidP="00196C0D">
      <w:pPr>
        <w:pStyle w:val="ConsPlusNormal"/>
        <w:jc w:val="right"/>
      </w:pPr>
    </w:p>
    <w:p w:rsidR="00196C0D" w:rsidRDefault="00196C0D" w:rsidP="00196C0D">
      <w:pPr>
        <w:pStyle w:val="ConsPlusNormal"/>
        <w:jc w:val="right"/>
      </w:pPr>
    </w:p>
    <w:p w:rsidR="00196C0D" w:rsidRDefault="00196C0D" w:rsidP="00196C0D">
      <w:pPr>
        <w:pStyle w:val="ConsPlusNormal"/>
        <w:jc w:val="right"/>
      </w:pPr>
    </w:p>
    <w:p w:rsidR="00196C0D" w:rsidRDefault="00196C0D" w:rsidP="00196C0D">
      <w:pPr>
        <w:pStyle w:val="ConsPlusNormal"/>
        <w:jc w:val="right"/>
      </w:pPr>
    </w:p>
    <w:p w:rsidR="00196C0D" w:rsidRDefault="00196C0D" w:rsidP="00196C0D">
      <w:pPr>
        <w:pStyle w:val="ConsPlusNormal"/>
        <w:jc w:val="right"/>
      </w:pPr>
    </w:p>
    <w:p w:rsidR="00196C0D" w:rsidRDefault="00196C0D" w:rsidP="00196C0D">
      <w:pPr>
        <w:pStyle w:val="ConsPlusNormal"/>
        <w:jc w:val="right"/>
      </w:pPr>
    </w:p>
    <w:p w:rsidR="00196C0D" w:rsidRDefault="00196C0D" w:rsidP="00196C0D">
      <w:pPr>
        <w:pStyle w:val="ConsPlusNormal"/>
        <w:jc w:val="right"/>
      </w:pPr>
    </w:p>
    <w:p w:rsidR="00196C0D" w:rsidRDefault="00196C0D" w:rsidP="00196C0D">
      <w:pPr>
        <w:pStyle w:val="ConsPlusNormal"/>
        <w:sectPr w:rsidR="00196C0D" w:rsidSect="006B515A">
          <w:type w:val="continuous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196C0D" w:rsidRDefault="00196C0D" w:rsidP="00196C0D">
      <w:pPr>
        <w:pStyle w:val="ConsPlusNormal"/>
        <w:ind w:left="9214" w:firstLine="0"/>
        <w:rPr>
          <w:szCs w:val="24"/>
        </w:rPr>
      </w:pPr>
    </w:p>
    <w:p w:rsidR="00196C0D" w:rsidRPr="00EC7DE4" w:rsidRDefault="00196C0D" w:rsidP="00196C0D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EC7DE4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196C0D" w:rsidRPr="00EC7DE4" w:rsidRDefault="00196C0D" w:rsidP="00196C0D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EC7DE4">
        <w:rPr>
          <w:rFonts w:ascii="Times New Roman" w:hAnsi="Times New Roman" w:cs="Times New Roman"/>
          <w:b w:val="0"/>
          <w:sz w:val="24"/>
          <w:szCs w:val="24"/>
        </w:rPr>
        <w:t>к Правилам определения требований к закупаемым</w:t>
      </w:r>
      <w:r w:rsidRPr="00EC7DE4">
        <w:rPr>
          <w:rFonts w:ascii="Times New Roman" w:hAnsi="Times New Roman" w:cs="Times New Roman"/>
          <w:sz w:val="24"/>
          <w:szCs w:val="24"/>
        </w:rPr>
        <w:t xml:space="preserve">   </w:t>
      </w:r>
      <w:r w:rsidRPr="00EC7DE4">
        <w:rPr>
          <w:rFonts w:ascii="Times New Roman" w:hAnsi="Times New Roman" w:cs="Times New Roman"/>
          <w:b w:val="0"/>
          <w:sz w:val="24"/>
          <w:szCs w:val="24"/>
        </w:rPr>
        <w:t xml:space="preserve">администрацией сельского  поселения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Краснохолмский </w:t>
      </w:r>
      <w:r w:rsidRPr="00EC7DE4">
        <w:rPr>
          <w:rFonts w:ascii="Times New Roman" w:hAnsi="Times New Roman" w:cs="Times New Roman"/>
          <w:b w:val="0"/>
          <w:sz w:val="24"/>
          <w:szCs w:val="24"/>
        </w:rPr>
        <w:t xml:space="preserve">сельсовет  муниципального района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Калтасинский </w:t>
      </w:r>
      <w:r w:rsidRPr="00EC7DE4">
        <w:rPr>
          <w:rFonts w:ascii="Times New Roman" w:hAnsi="Times New Roman" w:cs="Times New Roman"/>
          <w:b w:val="0"/>
          <w:sz w:val="24"/>
          <w:szCs w:val="24"/>
        </w:rPr>
        <w:t>район Республики Башкортостан</w:t>
      </w:r>
      <w:r w:rsidRPr="00EC7DE4">
        <w:rPr>
          <w:rFonts w:ascii="Times New Roman" w:hAnsi="Times New Roman" w:cs="Times New Roman"/>
          <w:sz w:val="24"/>
          <w:szCs w:val="24"/>
        </w:rPr>
        <w:t xml:space="preserve">  </w:t>
      </w:r>
      <w:r w:rsidRPr="00EC7DE4">
        <w:rPr>
          <w:rFonts w:ascii="Times New Roman" w:hAnsi="Times New Roman" w:cs="Times New Roman"/>
          <w:b w:val="0"/>
          <w:sz w:val="24"/>
          <w:szCs w:val="24"/>
        </w:rPr>
        <w:t>отдельным видам товаров, работ, услуг (в том числе предельных цен товаров, работ, услуг)</w:t>
      </w:r>
      <w:r w:rsidRPr="00EC7D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6C0D" w:rsidRDefault="00196C0D" w:rsidP="00196C0D">
      <w:pPr>
        <w:pStyle w:val="ConsPlusNormal"/>
        <w:ind w:left="9214"/>
      </w:pPr>
    </w:p>
    <w:p w:rsidR="00196C0D" w:rsidRPr="00021953" w:rsidRDefault="00196C0D" w:rsidP="00196C0D">
      <w:pPr>
        <w:pStyle w:val="ConsPlusNormal"/>
        <w:jc w:val="center"/>
        <w:rPr>
          <w:rFonts w:ascii="Times New Roman" w:hAnsi="Times New Roman" w:cs="Times New Roman"/>
        </w:rPr>
      </w:pPr>
      <w:bookmarkStart w:id="1" w:name="P86"/>
      <w:bookmarkEnd w:id="1"/>
      <w:r w:rsidRPr="00021953">
        <w:rPr>
          <w:rFonts w:ascii="Times New Roman" w:hAnsi="Times New Roman" w:cs="Times New Roman"/>
        </w:rPr>
        <w:t>ПЕРЕЧЕНЬ</w:t>
      </w:r>
    </w:p>
    <w:p w:rsidR="00196C0D" w:rsidRPr="00021953" w:rsidRDefault="00196C0D" w:rsidP="00196C0D">
      <w:pPr>
        <w:pStyle w:val="ConsPlusNormal"/>
        <w:ind w:firstLine="0"/>
        <w:jc w:val="center"/>
        <w:rPr>
          <w:rFonts w:ascii="Times New Roman" w:hAnsi="Times New Roman" w:cs="Times New Roman"/>
        </w:rPr>
      </w:pPr>
      <w:r w:rsidRPr="00021953">
        <w:rPr>
          <w:rFonts w:ascii="Times New Roman" w:hAnsi="Times New Roman" w:cs="Times New Roman"/>
        </w:rPr>
        <w:t>отдельных видов товаров, работ, услуг, их потребительские свойства (в том числе качество) и иные характеристики (в том числе предельные цены т</w:t>
      </w:r>
      <w:r w:rsidRPr="00021953">
        <w:rPr>
          <w:rFonts w:ascii="Times New Roman" w:hAnsi="Times New Roman" w:cs="Times New Roman"/>
        </w:rPr>
        <w:t>о</w:t>
      </w:r>
      <w:r w:rsidRPr="00021953">
        <w:rPr>
          <w:rFonts w:ascii="Times New Roman" w:hAnsi="Times New Roman" w:cs="Times New Roman"/>
        </w:rPr>
        <w:t>варов, работ, услуг) к ним</w:t>
      </w:r>
    </w:p>
    <w:p w:rsidR="00196C0D" w:rsidRPr="00DD10E5" w:rsidRDefault="00196C0D" w:rsidP="00196C0D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1"/>
        <w:gridCol w:w="675"/>
        <w:gridCol w:w="1355"/>
        <w:gridCol w:w="661"/>
        <w:gridCol w:w="1318"/>
        <w:gridCol w:w="1433"/>
        <w:gridCol w:w="1450"/>
        <w:gridCol w:w="1450"/>
        <w:gridCol w:w="1534"/>
      </w:tblGrid>
      <w:tr w:rsidR="00196C0D" w:rsidRPr="00DD10E5" w:rsidTr="00F30D43">
        <w:tc>
          <w:tcPr>
            <w:tcW w:w="0" w:type="auto"/>
            <w:vMerge w:val="restart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DD10E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DD10E5">
              <w:rPr>
                <w:rFonts w:ascii="Times New Roman" w:hAnsi="Times New Roman" w:cs="Times New Roman"/>
              </w:rPr>
              <w:t>/</w:t>
            </w:r>
            <w:proofErr w:type="spellStart"/>
            <w:r w:rsidRPr="00DD10E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0" w:type="auto"/>
            <w:vMerge w:val="restart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 xml:space="preserve">Код по </w:t>
            </w:r>
            <w:hyperlink r:id="rId6" w:history="1">
              <w:r w:rsidRPr="00DD10E5">
                <w:rPr>
                  <w:rFonts w:ascii="Times New Roman" w:hAnsi="Times New Roman" w:cs="Times New Roman"/>
                  <w:color w:val="0000FF"/>
                </w:rPr>
                <w:t>ОКПД</w:t>
              </w:r>
            </w:hyperlink>
          </w:p>
        </w:tc>
        <w:tc>
          <w:tcPr>
            <w:tcW w:w="0" w:type="auto"/>
            <w:vMerge w:val="restart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>Наименование отдельного вида товаров, р</w:t>
            </w:r>
            <w:r w:rsidRPr="00DD10E5">
              <w:rPr>
                <w:rFonts w:ascii="Times New Roman" w:hAnsi="Times New Roman" w:cs="Times New Roman"/>
              </w:rPr>
              <w:t>а</w:t>
            </w:r>
            <w:r w:rsidRPr="00DD10E5">
              <w:rPr>
                <w:rFonts w:ascii="Times New Roman" w:hAnsi="Times New Roman" w:cs="Times New Roman"/>
              </w:rPr>
              <w:t>бот, услуг</w:t>
            </w:r>
          </w:p>
        </w:tc>
        <w:tc>
          <w:tcPr>
            <w:tcW w:w="0" w:type="auto"/>
            <w:gridSpan w:val="2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0" w:type="auto"/>
            <w:gridSpan w:val="4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>Требования к потребительским свойствам (в том числе качеству) и иным характер</w:t>
            </w:r>
            <w:r w:rsidRPr="00DD10E5">
              <w:rPr>
                <w:rFonts w:ascii="Times New Roman" w:hAnsi="Times New Roman" w:cs="Times New Roman"/>
              </w:rPr>
              <w:t>и</w:t>
            </w:r>
            <w:r w:rsidRPr="00DD10E5">
              <w:rPr>
                <w:rFonts w:ascii="Times New Roman" w:hAnsi="Times New Roman" w:cs="Times New Roman"/>
              </w:rPr>
              <w:t>стикам, утвержденные муниципальным органом</w:t>
            </w:r>
          </w:p>
        </w:tc>
      </w:tr>
      <w:tr w:rsidR="00196C0D" w:rsidRPr="00DD10E5" w:rsidTr="00F30D43">
        <w:tc>
          <w:tcPr>
            <w:tcW w:w="0" w:type="auto"/>
            <w:vMerge/>
          </w:tcPr>
          <w:p w:rsidR="00196C0D" w:rsidRPr="00DD10E5" w:rsidRDefault="00196C0D" w:rsidP="00F30D43"/>
        </w:tc>
        <w:tc>
          <w:tcPr>
            <w:tcW w:w="0" w:type="auto"/>
            <w:vMerge/>
          </w:tcPr>
          <w:p w:rsidR="00196C0D" w:rsidRPr="00DD10E5" w:rsidRDefault="00196C0D" w:rsidP="00F30D43"/>
        </w:tc>
        <w:tc>
          <w:tcPr>
            <w:tcW w:w="0" w:type="auto"/>
            <w:vMerge/>
          </w:tcPr>
          <w:p w:rsidR="00196C0D" w:rsidRPr="00DD10E5" w:rsidRDefault="00196C0D" w:rsidP="00F30D43"/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 xml:space="preserve">код по </w:t>
            </w:r>
            <w:hyperlink r:id="rId7" w:history="1">
              <w:r w:rsidRPr="00DD10E5">
                <w:rPr>
                  <w:rFonts w:ascii="Times New Roman" w:hAnsi="Times New Roman" w:cs="Times New Roman"/>
                  <w:color w:val="0000FF"/>
                </w:rPr>
                <w:t>ОКЕИ</w:t>
              </w:r>
            </w:hyperlink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>характеристика</w:t>
            </w: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>значение характ</w:t>
            </w:r>
            <w:r w:rsidRPr="00DD10E5">
              <w:rPr>
                <w:rFonts w:ascii="Times New Roman" w:hAnsi="Times New Roman" w:cs="Times New Roman"/>
              </w:rPr>
              <w:t>е</w:t>
            </w:r>
            <w:r w:rsidRPr="00DD10E5">
              <w:rPr>
                <w:rFonts w:ascii="Times New Roman" w:hAnsi="Times New Roman" w:cs="Times New Roman"/>
              </w:rPr>
              <w:t>ристики</w:t>
            </w: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 xml:space="preserve">обоснование отклонения значения от утвержденной характеристики </w:t>
            </w: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>функциональное н</w:t>
            </w:r>
            <w:r w:rsidRPr="00DD10E5">
              <w:rPr>
                <w:rFonts w:ascii="Times New Roman" w:hAnsi="Times New Roman" w:cs="Times New Roman"/>
              </w:rPr>
              <w:t>а</w:t>
            </w:r>
            <w:r w:rsidRPr="00DD10E5">
              <w:rPr>
                <w:rFonts w:ascii="Times New Roman" w:hAnsi="Times New Roman" w:cs="Times New Roman"/>
              </w:rPr>
              <w:t xml:space="preserve">значение </w:t>
            </w:r>
            <w:hyperlink w:anchor="P153" w:history="1">
              <w:r w:rsidRPr="00DD10E5">
                <w:rPr>
                  <w:rFonts w:ascii="Times New Roman" w:hAnsi="Times New Roman" w:cs="Times New Roman"/>
                  <w:color w:val="0000FF"/>
                </w:rPr>
                <w:t>&lt;*&gt;</w:t>
              </w:r>
            </w:hyperlink>
          </w:p>
        </w:tc>
      </w:tr>
      <w:tr w:rsidR="00196C0D" w:rsidRPr="00DD10E5" w:rsidTr="00F30D43">
        <w:tc>
          <w:tcPr>
            <w:tcW w:w="0" w:type="auto"/>
            <w:gridSpan w:val="9"/>
          </w:tcPr>
          <w:p w:rsidR="00196C0D" w:rsidRPr="00FE781E" w:rsidRDefault="00196C0D" w:rsidP="00F30D43">
            <w:pPr>
              <w:pStyle w:val="ConsPlusTitle"/>
              <w:ind w:left="364"/>
              <w:jc w:val="center"/>
              <w:rPr>
                <w:rFonts w:ascii="Times New Roman" w:hAnsi="Times New Roman" w:cs="Times New Roman"/>
              </w:rPr>
            </w:pPr>
            <w:r w:rsidRPr="00FE781E">
              <w:rPr>
                <w:rFonts w:ascii="Times New Roman" w:hAnsi="Times New Roman" w:cs="Times New Roman"/>
                <w:b w:val="0"/>
              </w:rPr>
              <w:t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администрацией сельск</w:t>
            </w:r>
            <w:r>
              <w:rPr>
                <w:rFonts w:ascii="Times New Roman" w:hAnsi="Times New Roman" w:cs="Times New Roman"/>
                <w:b w:val="0"/>
              </w:rPr>
              <w:t>ого  поселения</w:t>
            </w:r>
            <w:r w:rsidRPr="00FE781E">
              <w:rPr>
                <w:rFonts w:ascii="Times New Roman" w:hAnsi="Times New Roman" w:cs="Times New Roman"/>
                <w:b w:val="0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</w:rPr>
              <w:t xml:space="preserve">Краснохолмский </w:t>
            </w:r>
            <w:r w:rsidRPr="00FE781E">
              <w:rPr>
                <w:rFonts w:ascii="Times New Roman" w:hAnsi="Times New Roman" w:cs="Times New Roman"/>
                <w:b w:val="0"/>
              </w:rPr>
              <w:t xml:space="preserve">сельсовет муниципального района </w:t>
            </w:r>
            <w:r>
              <w:rPr>
                <w:rFonts w:ascii="Times New Roman" w:hAnsi="Times New Roman" w:cs="Times New Roman"/>
                <w:b w:val="0"/>
              </w:rPr>
              <w:t xml:space="preserve">Калтасинский </w:t>
            </w:r>
            <w:r w:rsidRPr="00FE781E">
              <w:rPr>
                <w:rFonts w:ascii="Times New Roman" w:hAnsi="Times New Roman" w:cs="Times New Roman"/>
                <w:b w:val="0"/>
              </w:rPr>
              <w:t>район Республики Башкортостан отдельным видам товаров, работ, услуг (в том числе предельных цен товаров, р</w:t>
            </w:r>
            <w:r w:rsidRPr="00FE781E">
              <w:rPr>
                <w:rFonts w:ascii="Times New Roman" w:hAnsi="Times New Roman" w:cs="Times New Roman"/>
                <w:b w:val="0"/>
              </w:rPr>
              <w:t>а</w:t>
            </w:r>
            <w:r w:rsidRPr="00FE781E">
              <w:rPr>
                <w:rFonts w:ascii="Times New Roman" w:hAnsi="Times New Roman" w:cs="Times New Roman"/>
                <w:b w:val="0"/>
              </w:rPr>
              <w:t xml:space="preserve">бот, услуг), </w:t>
            </w:r>
          </w:p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6C0D" w:rsidRPr="00DD10E5" w:rsidTr="00F30D43"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96C0D" w:rsidRPr="00DD10E5" w:rsidTr="00F30D43">
        <w:tc>
          <w:tcPr>
            <w:tcW w:w="0" w:type="auto"/>
            <w:gridSpan w:val="9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>Дополнительный перечень отдельных видов товаров, работ, услуг, определенный муниципальным органом</w:t>
            </w:r>
          </w:p>
        </w:tc>
      </w:tr>
      <w:tr w:rsidR="00196C0D" w:rsidRPr="00DD10E5" w:rsidTr="00F30D43"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D10E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10E5">
              <w:rPr>
                <w:rFonts w:ascii="Times New Roman" w:hAnsi="Times New Roman" w:cs="Times New Roman"/>
              </w:rPr>
              <w:t>x</w:t>
            </w:r>
            <w:proofErr w:type="spellEnd"/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10E5">
              <w:rPr>
                <w:rFonts w:ascii="Times New Roman" w:hAnsi="Times New Roman" w:cs="Times New Roman"/>
              </w:rPr>
              <w:t>x</w:t>
            </w:r>
            <w:proofErr w:type="spellEnd"/>
          </w:p>
        </w:tc>
      </w:tr>
      <w:tr w:rsidR="00196C0D" w:rsidRPr="00DD10E5" w:rsidTr="00F30D43"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10E5">
              <w:rPr>
                <w:rFonts w:ascii="Times New Roman" w:hAnsi="Times New Roman" w:cs="Times New Roman"/>
              </w:rPr>
              <w:t>x</w:t>
            </w:r>
            <w:proofErr w:type="spellEnd"/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10E5">
              <w:rPr>
                <w:rFonts w:ascii="Times New Roman" w:hAnsi="Times New Roman" w:cs="Times New Roman"/>
              </w:rPr>
              <w:t>x</w:t>
            </w:r>
            <w:proofErr w:type="spellEnd"/>
          </w:p>
        </w:tc>
      </w:tr>
      <w:tr w:rsidR="00196C0D" w:rsidRPr="00DD10E5" w:rsidTr="00F30D43"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10E5">
              <w:rPr>
                <w:rFonts w:ascii="Times New Roman" w:hAnsi="Times New Roman" w:cs="Times New Roman"/>
              </w:rPr>
              <w:t>x</w:t>
            </w:r>
            <w:proofErr w:type="spellEnd"/>
          </w:p>
        </w:tc>
        <w:tc>
          <w:tcPr>
            <w:tcW w:w="0" w:type="auto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10E5">
              <w:rPr>
                <w:rFonts w:ascii="Times New Roman" w:hAnsi="Times New Roman" w:cs="Times New Roman"/>
              </w:rPr>
              <w:t>x</w:t>
            </w:r>
            <w:proofErr w:type="spellEnd"/>
          </w:p>
        </w:tc>
      </w:tr>
    </w:tbl>
    <w:p w:rsidR="00196C0D" w:rsidRPr="00DD10E5" w:rsidRDefault="00196C0D" w:rsidP="00196C0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DD10E5">
        <w:rPr>
          <w:rFonts w:ascii="Times New Roman" w:hAnsi="Times New Roman" w:cs="Times New Roman"/>
        </w:rPr>
        <w:t>--------------------------------</w:t>
      </w:r>
    </w:p>
    <w:p w:rsidR="00196C0D" w:rsidRPr="00DD10E5" w:rsidRDefault="00196C0D" w:rsidP="00196C0D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2" w:name="P153"/>
      <w:bookmarkEnd w:id="2"/>
      <w:r w:rsidRPr="00DD10E5">
        <w:rPr>
          <w:rFonts w:ascii="Times New Roman" w:hAnsi="Times New Roman" w:cs="Times New Roman"/>
        </w:rPr>
        <w:t>&lt;*&gt; Указывается в случае установления характеристик, отличающихся от значений, содержащихся в обязательном перечне отдельных видов тов</w:t>
      </w:r>
      <w:r w:rsidRPr="00DD10E5">
        <w:rPr>
          <w:rFonts w:ascii="Times New Roman" w:hAnsi="Times New Roman" w:cs="Times New Roman"/>
        </w:rPr>
        <w:t>а</w:t>
      </w:r>
      <w:r w:rsidRPr="00DD10E5">
        <w:rPr>
          <w:rFonts w:ascii="Times New Roman" w:hAnsi="Times New Roman" w:cs="Times New Roman"/>
        </w:rPr>
        <w:t>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Cs w:val="24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Default="00196C0D" w:rsidP="00196C0D">
      <w:pPr>
        <w:pStyle w:val="ConsPlusNormal"/>
        <w:ind w:left="8505"/>
        <w:jc w:val="both"/>
        <w:rPr>
          <w:rFonts w:ascii="Times New Roman" w:hAnsi="Times New Roman" w:cs="Times New Roman"/>
          <w:sz w:val="18"/>
          <w:szCs w:val="18"/>
        </w:rPr>
      </w:pPr>
    </w:p>
    <w:p w:rsidR="00196C0D" w:rsidRPr="00FE781E" w:rsidRDefault="00196C0D" w:rsidP="00196C0D">
      <w:pPr>
        <w:pStyle w:val="ConsPlusNormal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FE781E">
        <w:rPr>
          <w:rFonts w:ascii="Times New Roman" w:hAnsi="Times New Roman" w:cs="Times New Roman"/>
        </w:rPr>
        <w:t xml:space="preserve"> Приложение № 2</w:t>
      </w:r>
      <w:r w:rsidRPr="00FE781E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196C0D" w:rsidRDefault="00196C0D" w:rsidP="00196C0D">
      <w:pPr>
        <w:pStyle w:val="ConsPlusTitle"/>
        <w:ind w:left="-360" w:hanging="141"/>
        <w:jc w:val="right"/>
        <w:rPr>
          <w:rFonts w:ascii="Times New Roman" w:hAnsi="Times New Roman" w:cs="Times New Roman"/>
          <w:b w:val="0"/>
        </w:rPr>
      </w:pPr>
      <w:r w:rsidRPr="00FE781E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к  Правилам определения требований </w:t>
      </w:r>
      <w:proofErr w:type="gramStart"/>
      <w:r w:rsidRPr="00FE781E">
        <w:rPr>
          <w:rFonts w:ascii="Times New Roman" w:hAnsi="Times New Roman" w:cs="Times New Roman"/>
          <w:b w:val="0"/>
        </w:rPr>
        <w:t>к</w:t>
      </w:r>
      <w:proofErr w:type="gramEnd"/>
      <w:r w:rsidRPr="00FE781E">
        <w:rPr>
          <w:rFonts w:ascii="Times New Roman" w:hAnsi="Times New Roman" w:cs="Times New Roman"/>
          <w:b w:val="0"/>
        </w:rPr>
        <w:t xml:space="preserve"> закупаемым администрацией</w:t>
      </w:r>
    </w:p>
    <w:p w:rsidR="00196C0D" w:rsidRDefault="00196C0D" w:rsidP="00196C0D">
      <w:pPr>
        <w:pStyle w:val="ConsPlusTitle"/>
        <w:ind w:left="-360" w:hanging="14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</w:t>
      </w:r>
      <w:r w:rsidRPr="00FE781E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 xml:space="preserve">                                                  </w:t>
      </w:r>
      <w:r w:rsidRPr="00FE781E">
        <w:rPr>
          <w:rFonts w:ascii="Times New Roman" w:hAnsi="Times New Roman" w:cs="Times New Roman"/>
          <w:b w:val="0"/>
        </w:rPr>
        <w:t xml:space="preserve">сельского </w:t>
      </w:r>
      <w:r>
        <w:rPr>
          <w:rFonts w:ascii="Times New Roman" w:hAnsi="Times New Roman" w:cs="Times New Roman"/>
          <w:b w:val="0"/>
        </w:rPr>
        <w:t>поселения Краснохолмский</w:t>
      </w:r>
      <w:r w:rsidRPr="00FE781E">
        <w:rPr>
          <w:rFonts w:ascii="Times New Roman" w:hAnsi="Times New Roman" w:cs="Times New Roman"/>
          <w:b w:val="0"/>
        </w:rPr>
        <w:t xml:space="preserve"> </w:t>
      </w:r>
      <w:proofErr w:type="gramStart"/>
      <w:r>
        <w:rPr>
          <w:rFonts w:ascii="Times New Roman" w:hAnsi="Times New Roman" w:cs="Times New Roman"/>
          <w:b w:val="0"/>
        </w:rPr>
        <w:t>с</w:t>
      </w:r>
      <w:proofErr w:type="gramEnd"/>
      <w:r>
        <w:rPr>
          <w:rFonts w:ascii="Times New Roman" w:hAnsi="Times New Roman" w:cs="Times New Roman"/>
          <w:b w:val="0"/>
        </w:rPr>
        <w:t>/с</w:t>
      </w:r>
      <w:r w:rsidRPr="00FE781E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</w:t>
      </w:r>
    </w:p>
    <w:p w:rsidR="00196C0D" w:rsidRPr="00FE781E" w:rsidRDefault="00196C0D" w:rsidP="00196C0D">
      <w:pPr>
        <w:pStyle w:val="ConsPlusTitle"/>
        <w:ind w:left="-142"/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</w:t>
      </w:r>
      <w:r w:rsidRPr="00FE781E">
        <w:rPr>
          <w:rFonts w:ascii="Times New Roman" w:hAnsi="Times New Roman" w:cs="Times New Roman"/>
          <w:b w:val="0"/>
        </w:rPr>
        <w:t xml:space="preserve">муниципального </w:t>
      </w:r>
      <w:r>
        <w:rPr>
          <w:rFonts w:ascii="Times New Roman" w:hAnsi="Times New Roman" w:cs="Times New Roman"/>
          <w:b w:val="0"/>
        </w:rPr>
        <w:t xml:space="preserve"> </w:t>
      </w:r>
      <w:r w:rsidRPr="00FE781E">
        <w:rPr>
          <w:rFonts w:ascii="Times New Roman" w:hAnsi="Times New Roman" w:cs="Times New Roman"/>
          <w:b w:val="0"/>
        </w:rPr>
        <w:t xml:space="preserve">района </w:t>
      </w:r>
      <w:proofErr w:type="spellStart"/>
      <w:r>
        <w:rPr>
          <w:rFonts w:ascii="Times New Roman" w:hAnsi="Times New Roman" w:cs="Times New Roman"/>
          <w:b w:val="0"/>
        </w:rPr>
        <w:t>Калтасиснкий</w:t>
      </w:r>
      <w:proofErr w:type="spellEnd"/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район          Республики Башкортостан</w:t>
      </w:r>
    </w:p>
    <w:p w:rsidR="00196C0D" w:rsidRDefault="00196C0D" w:rsidP="00196C0D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FE781E">
        <w:rPr>
          <w:rFonts w:ascii="Times New Roman" w:hAnsi="Times New Roman" w:cs="Times New Roman"/>
        </w:rPr>
        <w:t>отдельным  видам товаров,</w:t>
      </w:r>
    </w:p>
    <w:p w:rsidR="00196C0D" w:rsidRDefault="00196C0D" w:rsidP="00196C0D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Pr="00FE781E">
        <w:rPr>
          <w:rFonts w:ascii="Times New Roman" w:hAnsi="Times New Roman" w:cs="Times New Roman"/>
        </w:rPr>
        <w:t xml:space="preserve"> </w:t>
      </w:r>
      <w:proofErr w:type="gramStart"/>
      <w:r w:rsidRPr="00FE781E">
        <w:rPr>
          <w:rFonts w:ascii="Times New Roman" w:hAnsi="Times New Roman" w:cs="Times New Roman"/>
        </w:rPr>
        <w:t xml:space="preserve">работ, услуг </w:t>
      </w:r>
      <w:r>
        <w:rPr>
          <w:rFonts w:ascii="Times New Roman" w:hAnsi="Times New Roman" w:cs="Times New Roman"/>
        </w:rPr>
        <w:t xml:space="preserve"> </w:t>
      </w:r>
      <w:r w:rsidRPr="00FE781E">
        <w:rPr>
          <w:rFonts w:ascii="Times New Roman" w:hAnsi="Times New Roman" w:cs="Times New Roman"/>
        </w:rPr>
        <w:t xml:space="preserve">(в том числе предельных цен товаров, </w:t>
      </w:r>
      <w:proofErr w:type="gramEnd"/>
    </w:p>
    <w:p w:rsidR="00196C0D" w:rsidRPr="00FE781E" w:rsidRDefault="00196C0D" w:rsidP="00196C0D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</w:t>
      </w:r>
      <w:r w:rsidRPr="00FE781E">
        <w:rPr>
          <w:rFonts w:ascii="Times New Roman" w:hAnsi="Times New Roman" w:cs="Times New Roman"/>
        </w:rPr>
        <w:t>работ, услуг)</w:t>
      </w:r>
    </w:p>
    <w:p w:rsidR="00196C0D" w:rsidRPr="00DD10E5" w:rsidRDefault="00196C0D" w:rsidP="00196C0D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</w:p>
    <w:p w:rsidR="00196C0D" w:rsidRPr="00DD10E5" w:rsidRDefault="00196C0D" w:rsidP="00196C0D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bookmarkStart w:id="3" w:name="P173"/>
      <w:bookmarkEnd w:id="3"/>
      <w:r w:rsidRPr="00DD10E5">
        <w:rPr>
          <w:rFonts w:ascii="Times New Roman" w:hAnsi="Times New Roman" w:cs="Times New Roman"/>
          <w:sz w:val="18"/>
          <w:szCs w:val="18"/>
        </w:rPr>
        <w:t>ОБЯЗАТЕЛЬНЫЙ ПЕРЕЧЕНЬ</w:t>
      </w:r>
    </w:p>
    <w:p w:rsidR="00196C0D" w:rsidRPr="00FE781E" w:rsidRDefault="00196C0D" w:rsidP="00196C0D">
      <w:pPr>
        <w:pStyle w:val="ConsPlusNormal"/>
        <w:ind w:firstLine="0"/>
        <w:jc w:val="center"/>
        <w:rPr>
          <w:rFonts w:ascii="Times New Roman" w:hAnsi="Times New Roman" w:cs="Times New Roman"/>
        </w:rPr>
      </w:pPr>
      <w:r w:rsidRPr="00FE781E">
        <w:rPr>
          <w:rFonts w:ascii="Times New Roman" w:hAnsi="Times New Roman" w:cs="Times New Roman"/>
        </w:rPr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</w:t>
      </w:r>
      <w:r w:rsidRPr="00FE781E">
        <w:rPr>
          <w:rFonts w:ascii="Times New Roman" w:hAnsi="Times New Roman" w:cs="Times New Roman"/>
        </w:rPr>
        <w:t>о</w:t>
      </w:r>
      <w:r w:rsidRPr="00FE781E">
        <w:rPr>
          <w:rFonts w:ascii="Times New Roman" w:hAnsi="Times New Roman" w:cs="Times New Roman"/>
        </w:rPr>
        <w:t>варов, работ, услуг)</w:t>
      </w:r>
    </w:p>
    <w:p w:rsidR="00196C0D" w:rsidRPr="00DD10E5" w:rsidRDefault="00196C0D" w:rsidP="00196C0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7"/>
        <w:gridCol w:w="756"/>
        <w:gridCol w:w="1493"/>
        <w:gridCol w:w="1666"/>
        <w:gridCol w:w="1482"/>
        <w:gridCol w:w="1361"/>
        <w:gridCol w:w="1154"/>
        <w:gridCol w:w="1148"/>
        <w:gridCol w:w="1148"/>
        <w:gridCol w:w="1010"/>
        <w:gridCol w:w="1157"/>
        <w:gridCol w:w="1148"/>
        <w:gridCol w:w="1010"/>
        <w:gridCol w:w="1010"/>
      </w:tblGrid>
      <w:tr w:rsidR="00196C0D" w:rsidRPr="00DD10E5" w:rsidTr="00F30D43">
        <w:tc>
          <w:tcPr>
            <w:tcW w:w="367" w:type="dxa"/>
            <w:vMerge w:val="restart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N </w:t>
            </w:r>
            <w:proofErr w:type="spellStart"/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56" w:type="dxa"/>
            <w:vMerge w:val="restart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hyperlink r:id="rId8" w:history="1">
              <w:r w:rsidRPr="00DD10E5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ОКПД</w:t>
              </w:r>
            </w:hyperlink>
          </w:p>
        </w:tc>
        <w:tc>
          <w:tcPr>
            <w:tcW w:w="1493" w:type="dxa"/>
            <w:vMerge w:val="restart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Наименование отдел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ного вида товаров, 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бот, услуг</w:t>
            </w:r>
          </w:p>
        </w:tc>
        <w:tc>
          <w:tcPr>
            <w:tcW w:w="13294" w:type="dxa"/>
            <w:gridSpan w:val="11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Требования к потребительским свойствам (в том числе качеству) и иным характеристикам (в том числе предельные цены) 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дельных видов товаров, работ, услуг</w:t>
            </w:r>
          </w:p>
        </w:tc>
      </w:tr>
      <w:tr w:rsidR="00196C0D" w:rsidRPr="00DD10E5" w:rsidTr="00F30D43">
        <w:tc>
          <w:tcPr>
            <w:tcW w:w="367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756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493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666" w:type="dxa"/>
            <w:vMerge w:val="restart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характеристика</w:t>
            </w:r>
          </w:p>
        </w:tc>
        <w:tc>
          <w:tcPr>
            <w:tcW w:w="2843" w:type="dxa"/>
            <w:gridSpan w:val="2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единица изм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рения</w:t>
            </w:r>
          </w:p>
        </w:tc>
        <w:tc>
          <w:tcPr>
            <w:tcW w:w="8785" w:type="dxa"/>
            <w:gridSpan w:val="8"/>
          </w:tcPr>
          <w:p w:rsidR="00196C0D" w:rsidRPr="00DD10E5" w:rsidRDefault="00196C0D" w:rsidP="00F30D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</w:tr>
      <w:tr w:rsidR="00196C0D" w:rsidRPr="00DD10E5" w:rsidTr="00F30D43">
        <w:tc>
          <w:tcPr>
            <w:tcW w:w="367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756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493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666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482" w:type="dxa"/>
            <w:vMerge w:val="restart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код по </w:t>
            </w:r>
            <w:hyperlink r:id="rId9" w:history="1">
              <w:r w:rsidRPr="00DD10E5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361" w:type="dxa"/>
            <w:vMerge w:val="restart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наименов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460" w:type="dxa"/>
            <w:gridSpan w:val="4"/>
            <w:vAlign w:val="center"/>
          </w:tcPr>
          <w:p w:rsidR="00196C0D" w:rsidRPr="00DD10E5" w:rsidRDefault="00196C0D" w:rsidP="00F30D43">
            <w:pPr>
              <w:jc w:val="center"/>
              <w:rPr>
                <w:sz w:val="18"/>
                <w:szCs w:val="18"/>
              </w:rPr>
            </w:pPr>
            <w:r w:rsidRPr="00DD10E5">
              <w:rPr>
                <w:sz w:val="18"/>
                <w:szCs w:val="18"/>
              </w:rPr>
              <w:t>Должности муниципальной службы *</w:t>
            </w:r>
          </w:p>
        </w:tc>
        <w:tc>
          <w:tcPr>
            <w:tcW w:w="4325" w:type="dxa"/>
            <w:gridSpan w:val="4"/>
            <w:vAlign w:val="center"/>
          </w:tcPr>
          <w:p w:rsidR="00196C0D" w:rsidRPr="00DD10E5" w:rsidRDefault="00196C0D" w:rsidP="00F30D43">
            <w:pPr>
              <w:jc w:val="center"/>
              <w:rPr>
                <w:sz w:val="18"/>
                <w:szCs w:val="18"/>
              </w:rPr>
            </w:pPr>
            <w:r w:rsidRPr="00DD10E5">
              <w:rPr>
                <w:sz w:val="18"/>
                <w:szCs w:val="18"/>
              </w:rPr>
              <w:t>Должности работников казенных и бюджетных учр</w:t>
            </w:r>
            <w:r w:rsidRPr="00DD10E5">
              <w:rPr>
                <w:sz w:val="18"/>
                <w:szCs w:val="18"/>
              </w:rPr>
              <w:t>е</w:t>
            </w:r>
            <w:r w:rsidRPr="00DD10E5">
              <w:rPr>
                <w:sz w:val="18"/>
                <w:szCs w:val="18"/>
              </w:rPr>
              <w:t>ждений</w:t>
            </w:r>
          </w:p>
        </w:tc>
      </w:tr>
      <w:tr w:rsidR="00196C0D" w:rsidRPr="00DD10E5" w:rsidTr="00F30D43">
        <w:trPr>
          <w:cantSplit/>
          <w:trHeight w:val="20"/>
        </w:trPr>
        <w:tc>
          <w:tcPr>
            <w:tcW w:w="367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756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493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666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482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Высшая должность</w:t>
            </w: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Главная дол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ность</w:t>
            </w: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Ведущая дол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ность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Старшая, младшая должн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сти</w:t>
            </w:r>
          </w:p>
        </w:tc>
        <w:tc>
          <w:tcPr>
            <w:tcW w:w="1157" w:type="dxa"/>
            <w:vAlign w:val="center"/>
          </w:tcPr>
          <w:p w:rsidR="00196C0D" w:rsidRPr="00DD10E5" w:rsidRDefault="00196C0D" w:rsidP="00F30D43">
            <w:pPr>
              <w:jc w:val="center"/>
              <w:rPr>
                <w:b/>
                <w:sz w:val="18"/>
                <w:szCs w:val="18"/>
              </w:rPr>
            </w:pPr>
            <w:r w:rsidRPr="00DD10E5">
              <w:rPr>
                <w:sz w:val="18"/>
                <w:szCs w:val="18"/>
              </w:rPr>
              <w:t>Руководит</w:t>
            </w:r>
            <w:r w:rsidRPr="00DD10E5">
              <w:rPr>
                <w:sz w:val="18"/>
                <w:szCs w:val="18"/>
              </w:rPr>
              <w:t>е</w:t>
            </w:r>
            <w:r w:rsidRPr="00DD10E5">
              <w:rPr>
                <w:sz w:val="18"/>
                <w:szCs w:val="18"/>
              </w:rPr>
              <w:t>ли</w:t>
            </w:r>
          </w:p>
        </w:tc>
        <w:tc>
          <w:tcPr>
            <w:tcW w:w="1148" w:type="dxa"/>
            <w:vAlign w:val="center"/>
          </w:tcPr>
          <w:p w:rsidR="00196C0D" w:rsidRPr="00DD10E5" w:rsidRDefault="00196C0D" w:rsidP="00F30D43">
            <w:pPr>
              <w:rPr>
                <w:b/>
                <w:sz w:val="18"/>
                <w:szCs w:val="18"/>
              </w:rPr>
            </w:pPr>
            <w:r w:rsidRPr="00DD10E5">
              <w:rPr>
                <w:sz w:val="18"/>
                <w:szCs w:val="18"/>
              </w:rPr>
              <w:t>замест</w:t>
            </w:r>
            <w:r w:rsidRPr="00DD10E5">
              <w:rPr>
                <w:sz w:val="18"/>
                <w:szCs w:val="18"/>
              </w:rPr>
              <w:t>и</w:t>
            </w:r>
            <w:r w:rsidRPr="00DD10E5">
              <w:rPr>
                <w:sz w:val="18"/>
                <w:szCs w:val="18"/>
              </w:rPr>
              <w:t>тели руководит</w:t>
            </w:r>
            <w:r w:rsidRPr="00DD10E5">
              <w:rPr>
                <w:sz w:val="18"/>
                <w:szCs w:val="18"/>
              </w:rPr>
              <w:t>е</w:t>
            </w:r>
            <w:r w:rsidRPr="00DD10E5">
              <w:rPr>
                <w:sz w:val="18"/>
                <w:szCs w:val="18"/>
              </w:rPr>
              <w:t>лей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руковод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тели стру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турных подразд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лений; специал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сты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jc w:val="center"/>
              <w:rPr>
                <w:b/>
                <w:sz w:val="18"/>
                <w:szCs w:val="18"/>
              </w:rPr>
            </w:pPr>
            <w:r w:rsidRPr="00DD10E5">
              <w:rPr>
                <w:sz w:val="18"/>
                <w:szCs w:val="18"/>
              </w:rPr>
              <w:t>обслуж</w:t>
            </w:r>
            <w:r w:rsidRPr="00DD10E5">
              <w:rPr>
                <w:sz w:val="18"/>
                <w:szCs w:val="18"/>
              </w:rPr>
              <w:t>и</w:t>
            </w:r>
            <w:r w:rsidRPr="00DD10E5">
              <w:rPr>
                <w:sz w:val="18"/>
                <w:szCs w:val="18"/>
              </w:rPr>
              <w:t xml:space="preserve">вающий персонал </w:t>
            </w: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0.02.12</w:t>
            </w: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Машины вычи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лительные эле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тронные цифр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вые портати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ные массой не более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DD10E5">
                <w:rPr>
                  <w:rFonts w:ascii="Times New Roman" w:hAnsi="Times New Roman" w:cs="Times New Roman"/>
                  <w:sz w:val="18"/>
                  <w:szCs w:val="18"/>
                </w:rPr>
                <w:t>10 кг</w:t>
              </w:r>
            </w:smartTag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для автом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тической обработки да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ных ("лэптопы", "н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утбуки", "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сабн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утбуки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"). Поя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нения по требуемой пр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дукции: ноутбуки, пла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шетные компь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теры</w:t>
            </w: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размер и тип экр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на, вес, тип проце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сора, частота пр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цессора, размер оперативной пам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ти, объем накоп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теля, тип жесткого диска, оптический привод, наличие м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дулей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Wi-Fi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Bluetooth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, по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держки 3G (UMTS), тип в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деоадаптера, время работы, операционная си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тема, предустановленное программное обе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печение, 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цена</w:t>
            </w: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0.02.15</w:t>
            </w: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Машины вычи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лительные эле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тронные цифр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вые прочие, содерж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щие или не соде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жащие в одном корп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се одно или два из следующих устрой</w:t>
            </w: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ств дл</w:t>
            </w:r>
            <w:proofErr w:type="gram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я автоматической обработки да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ных: запомина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щие устройства, ус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ройства ввода, устройства 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выв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да.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Пояснения по требуемой пр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дукции: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компьютеры персональные настольные, 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бочие станции в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вода</w:t>
            </w: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тип (мон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блок/системный блок и монитор), размер экр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на/монитора, тип проце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сора, частота процесс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ра, размер оперативной пам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ти, объем накоп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теля, тип жесткого диска, 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тический привод, тип виде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адаптера, операц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онная система, предуст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новленное программное обе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печение, 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цена</w:t>
            </w:r>
            <w:proofErr w:type="gramEnd"/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0.02.16</w:t>
            </w: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Устройства ввода/вывода данных, 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держащие или не содерж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щие в 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ном корпусе запом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нающие устро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ства.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Пояснения по требуемой пр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дукции: принт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ры, сканеры, многофункци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нальные устро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ства</w:t>
            </w: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метод печати (стру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ный/лазерный - для принт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ра/многофункционального устройства), разрешение скан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рования (для ск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нера/многофункционального устройства), цветность (цве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ной/черно-белый), максимал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 формат, скорость печ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ти/сканирования, наличие дополн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тельных модулей и интерфейсов (сетевой инте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фейс, устройства чтения карт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мяти и т.д.)</w:t>
            </w: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2.20.11</w:t>
            </w: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Аппаратура</w:t>
            </w:r>
            <w:proofErr w:type="gram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переда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щая для радиосвязи, 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диовещания и тел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видения.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Пояснения по требуемой пр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дукции: телефоны мобил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</w:t>
            </w: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тип устройства (тел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фон/смартфон), поддержива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мые стандарты, опер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ционная система, время работы, м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тод управления (сенсо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ный/кнопочный), колич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ство SIM-карт, наличие модулей и интерфе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сов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Wi-Fi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Bluetooth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, USB, GPS), стоимость годов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го владения оборудованием (включая договоры технической поддержки, обслуж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вания, сервисные договоры) из ра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чета на одного аб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нента (одну един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цу трафика) в теч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ние всего срока службы, 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цена</w:t>
            </w:r>
            <w:proofErr w:type="gramEnd"/>
          </w:p>
        </w:tc>
        <w:tc>
          <w:tcPr>
            <w:tcW w:w="1482" w:type="dxa"/>
            <w:vAlign w:val="bottom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383</w:t>
            </w:r>
          </w:p>
        </w:tc>
        <w:tc>
          <w:tcPr>
            <w:tcW w:w="1361" w:type="dxa"/>
            <w:vAlign w:val="bottom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рубль</w:t>
            </w:r>
          </w:p>
        </w:tc>
        <w:tc>
          <w:tcPr>
            <w:tcW w:w="1154" w:type="dxa"/>
            <w:vAlign w:val="bottom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не более 15 тыс.</w:t>
            </w:r>
          </w:p>
        </w:tc>
        <w:tc>
          <w:tcPr>
            <w:tcW w:w="1148" w:type="dxa"/>
            <w:vAlign w:val="bottom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не более 10 тыс.</w:t>
            </w:r>
          </w:p>
        </w:tc>
        <w:tc>
          <w:tcPr>
            <w:tcW w:w="1148" w:type="dxa"/>
            <w:vAlign w:val="bottom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не более 5 тыс.</w:t>
            </w:r>
          </w:p>
        </w:tc>
        <w:tc>
          <w:tcPr>
            <w:tcW w:w="1010" w:type="dxa"/>
            <w:vAlign w:val="bottom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7" w:type="dxa"/>
            <w:vAlign w:val="bottom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не более 10 тыс.</w:t>
            </w:r>
          </w:p>
        </w:tc>
        <w:tc>
          <w:tcPr>
            <w:tcW w:w="1148" w:type="dxa"/>
            <w:vAlign w:val="bottom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не более 7 тыс.</w:t>
            </w:r>
          </w:p>
        </w:tc>
        <w:tc>
          <w:tcPr>
            <w:tcW w:w="1010" w:type="dxa"/>
            <w:vAlign w:val="bottom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не более 5 тыс.</w:t>
            </w:r>
          </w:p>
        </w:tc>
        <w:tc>
          <w:tcPr>
            <w:tcW w:w="1010" w:type="dxa"/>
            <w:vAlign w:val="bottom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C0D" w:rsidRPr="00DD10E5" w:rsidTr="00F30D43">
        <w:tc>
          <w:tcPr>
            <w:tcW w:w="367" w:type="dxa"/>
            <w:vMerge w:val="restart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56" w:type="dxa"/>
            <w:vMerge w:val="restart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4.10.22</w:t>
            </w:r>
          </w:p>
        </w:tc>
        <w:tc>
          <w:tcPr>
            <w:tcW w:w="1493" w:type="dxa"/>
            <w:vMerge w:val="restart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Автомобили ле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ковые</w:t>
            </w:r>
          </w:p>
        </w:tc>
        <w:tc>
          <w:tcPr>
            <w:tcW w:w="1666" w:type="dxa"/>
            <w:vMerge w:val="restart"/>
          </w:tcPr>
          <w:p w:rsidR="00196C0D" w:rsidRPr="00DD10E5" w:rsidRDefault="00196C0D" w:rsidP="00F30D4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мощность двигат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ля, комплектация, 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цена</w:t>
            </w: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лош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диная сила</w:t>
            </w: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C0D" w:rsidRPr="00DD10E5" w:rsidTr="00F30D43">
        <w:tc>
          <w:tcPr>
            <w:tcW w:w="367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756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493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666" w:type="dxa"/>
            <w:vMerge/>
          </w:tcPr>
          <w:p w:rsidR="00196C0D" w:rsidRPr="00DD10E5" w:rsidRDefault="00196C0D" w:rsidP="00F30D43">
            <w:pPr>
              <w:rPr>
                <w:sz w:val="18"/>
                <w:szCs w:val="18"/>
              </w:rPr>
            </w:pP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383</w:t>
            </w: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рубль</w:t>
            </w: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750,0т.р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4.10.30</w:t>
            </w: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Средства автотран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портные для пер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возки 10 человек и 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лее</w:t>
            </w: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мощность двигателя, компле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тация</w:t>
            </w: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4.10.41</w:t>
            </w: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Средства авт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транспортные гр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зовые</w:t>
            </w: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мощность двигателя, компле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тация</w:t>
            </w: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6.11.11</w:t>
            </w: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Мебель для сидения с металл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ческим карк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сом</w:t>
            </w: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материал (металл), обивочные мат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риалы</w:t>
            </w: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предельное значение -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жа;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возможные значения: мебельный (искусстве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ный) мех,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замша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микрофи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), ткань, нетк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  <w:proofErr w:type="gramEnd"/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кожа;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чения: мебел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 (искусстве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ный) мех,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замша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микрофи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), ткань,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  <w:proofErr w:type="gramEnd"/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кожа;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чения: мебел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 (искусстве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ный) мех,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замша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микрофи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), ткань,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  <w:proofErr w:type="gramEnd"/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ткань;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чения: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предельное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кожа нат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ральная;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возможные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чения: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кожа, м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бельный (искусстве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ный) мех,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замша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микрофи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), ткань, 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  <w:proofErr w:type="gramEnd"/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кожа;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чения: мебел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 (искусстве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ный) мех,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замша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микрофи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), ткань,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  <w:proofErr w:type="gramEnd"/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ткань;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чения: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ткань;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чения: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6.11.12</w:t>
            </w: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Мебель для сидения с деревянным карк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сом</w:t>
            </w: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материал (вид древес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ны)</w:t>
            </w: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предельное значение - массив др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весины "це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ных" пород (твердолис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 и тропич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ских)</w:t>
            </w: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;в</w:t>
            </w:r>
            <w:proofErr w:type="gram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озможные значения: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род: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береза, 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венница, 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сна, ель</w:t>
            </w: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чение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род: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береза, 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венница, 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сна, ель</w:t>
            </w: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чение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род: береза, лиственн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ца, 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сна, ель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чение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пород: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береза, листве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ница, 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сна, ель</w:t>
            </w: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возможное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чение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род: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береза, 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венница, 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сна, ель</w:t>
            </w: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возможное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чение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род: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береза, 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венница, 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сна, ель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чение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пород: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береза, листве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ница, 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сна, ель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чение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пород: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береза, листве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ница, 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сна, ель</w:t>
            </w: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обивочные мат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риалы</w:t>
            </w: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предельное значение -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жа;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возможные значения: мебельный (искусстве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ный) мех,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замша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микрофи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), ткань, нетк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  <w:proofErr w:type="gramEnd"/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кожа;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чения: мебел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 (искусстве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ный) мех,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замша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микрофи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), ткань,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  <w:proofErr w:type="gramEnd"/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кожа;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чения; мебел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 (искусстве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ный) мех,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замша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микрофи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), ткань,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  <w:proofErr w:type="gramEnd"/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ткань.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значение: 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предельное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кожа нат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ральная;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возможные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чения: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кожа, м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бельный (искусстве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ный) мех,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замша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микрофи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), ткань, 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  <w:proofErr w:type="gramEnd"/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кожа;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чения: мебел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 (искусстве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ный) мех, искусстве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замша (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микрофи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), ткань,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  <w:proofErr w:type="gramEnd"/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ткань;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ткань;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ное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чение - нетканые матери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лы</w:t>
            </w: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0.</w:t>
            </w: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6.12.11</w:t>
            </w: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Мебель металл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ческая для оф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сов, администр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тивных помещ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ний, уче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ных заведений, учреждений кул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туры и т.п.</w:t>
            </w: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материал (металл)</w:t>
            </w: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C0D" w:rsidRPr="00DD10E5" w:rsidTr="00F30D43">
        <w:tc>
          <w:tcPr>
            <w:tcW w:w="367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56" w:type="dxa"/>
          </w:tcPr>
          <w:p w:rsidR="00196C0D" w:rsidRPr="00DD10E5" w:rsidRDefault="00196C0D" w:rsidP="00F30D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6.12.12</w:t>
            </w:r>
          </w:p>
        </w:tc>
        <w:tc>
          <w:tcPr>
            <w:tcW w:w="1493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Мебель деревя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ная для офисов, администрати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ых помещ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ний, учебных заведений, учре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дений культуры и т.п.</w:t>
            </w:r>
          </w:p>
        </w:tc>
        <w:tc>
          <w:tcPr>
            <w:tcW w:w="1666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материал (вид древес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ны)</w:t>
            </w:r>
          </w:p>
        </w:tc>
        <w:tc>
          <w:tcPr>
            <w:tcW w:w="1482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</w:tcPr>
          <w:p w:rsidR="00196C0D" w:rsidRPr="00DD10E5" w:rsidRDefault="00196C0D" w:rsidP="00F30D4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предельное значение - массив др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весины 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"це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ных" пород (</w:t>
            </w:r>
            <w:proofErr w:type="spellStart"/>
            <w:proofErr w:type="gram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твердо-листве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ных</w:t>
            </w:r>
            <w:proofErr w:type="spellEnd"/>
            <w:proofErr w:type="gram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и тропич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ских);</w:t>
            </w:r>
          </w:p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род</w:t>
            </w: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чения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род</w:t>
            </w: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чения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род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чения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пород</w:t>
            </w:r>
          </w:p>
        </w:tc>
        <w:tc>
          <w:tcPr>
            <w:tcW w:w="1157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возможные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чения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род</w:t>
            </w:r>
          </w:p>
        </w:tc>
        <w:tc>
          <w:tcPr>
            <w:tcW w:w="1148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чения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род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чения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пород</w:t>
            </w:r>
          </w:p>
        </w:tc>
        <w:tc>
          <w:tcPr>
            <w:tcW w:w="1010" w:type="dxa"/>
          </w:tcPr>
          <w:p w:rsidR="00196C0D" w:rsidRPr="00DD10E5" w:rsidRDefault="00196C0D" w:rsidP="00F30D43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возмо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ные зн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чения - древесина хвойных и </w:t>
            </w:r>
            <w:proofErr w:type="spellStart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мягколис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10E5">
              <w:rPr>
                <w:rFonts w:ascii="Times New Roman" w:hAnsi="Times New Roman" w:cs="Times New Roman"/>
                <w:sz w:val="18"/>
                <w:szCs w:val="18"/>
              </w:rPr>
              <w:t>венных</w:t>
            </w:r>
            <w:proofErr w:type="spellEnd"/>
            <w:r w:rsidRPr="00DD10E5">
              <w:rPr>
                <w:rFonts w:ascii="Times New Roman" w:hAnsi="Times New Roman" w:cs="Times New Roman"/>
                <w:sz w:val="18"/>
                <w:szCs w:val="18"/>
              </w:rPr>
              <w:t xml:space="preserve"> пород</w:t>
            </w:r>
          </w:p>
        </w:tc>
      </w:tr>
    </w:tbl>
    <w:p w:rsidR="00196C0D" w:rsidRPr="00DD10E5" w:rsidRDefault="00196C0D" w:rsidP="00196C0D">
      <w:pPr>
        <w:rPr>
          <w:sz w:val="18"/>
          <w:szCs w:val="18"/>
        </w:rPr>
      </w:pPr>
    </w:p>
    <w:p w:rsidR="00196C0D" w:rsidRPr="00DD10E5" w:rsidRDefault="00196C0D" w:rsidP="00196C0D">
      <w:pPr>
        <w:rPr>
          <w:sz w:val="18"/>
          <w:szCs w:val="18"/>
        </w:rPr>
      </w:pPr>
      <w:r w:rsidRPr="00DD10E5">
        <w:rPr>
          <w:sz w:val="18"/>
          <w:szCs w:val="18"/>
        </w:rPr>
        <w:t xml:space="preserve">* - группы должностей приводятся в соответствии с Реестром должностей муниципальной службы в Республике Башкортостан, утвержденным Законом Республики Башкортостан от 7 декабря </w:t>
      </w:r>
      <w:smartTag w:uri="urn:schemas-microsoft-com:office:smarttags" w:element="metricconverter">
        <w:smartTagPr>
          <w:attr w:name="ProductID" w:val="2012 г"/>
        </w:smartTagPr>
        <w:r w:rsidRPr="00DD10E5">
          <w:rPr>
            <w:sz w:val="18"/>
            <w:szCs w:val="18"/>
          </w:rPr>
          <w:t>2012 г</w:t>
        </w:r>
      </w:smartTag>
      <w:r w:rsidRPr="00DD10E5">
        <w:rPr>
          <w:sz w:val="18"/>
          <w:szCs w:val="18"/>
        </w:rPr>
        <w:t>. № 617-з</w:t>
      </w:r>
    </w:p>
    <w:p w:rsidR="00196C0D" w:rsidRPr="00DD10E5" w:rsidRDefault="00196C0D" w:rsidP="00196C0D">
      <w:pPr>
        <w:rPr>
          <w:sz w:val="18"/>
          <w:szCs w:val="18"/>
        </w:rPr>
      </w:pPr>
    </w:p>
    <w:p w:rsidR="00196C0D" w:rsidRPr="00CA3893" w:rsidRDefault="00196C0D" w:rsidP="00196C0D"/>
    <w:p w:rsidR="00196C0D" w:rsidRPr="00FE781E" w:rsidRDefault="00196C0D" w:rsidP="00196C0D">
      <w:pPr>
        <w:tabs>
          <w:tab w:val="center" w:pos="7724"/>
        </w:tabs>
        <w:rPr>
          <w:sz w:val="24"/>
          <w:szCs w:val="24"/>
        </w:rPr>
      </w:pPr>
      <w:r w:rsidRPr="00CA3893">
        <w:t xml:space="preserve">                                         </w:t>
      </w:r>
      <w:r w:rsidRPr="00FE781E">
        <w:rPr>
          <w:sz w:val="24"/>
          <w:szCs w:val="24"/>
        </w:rPr>
        <w:t xml:space="preserve">Глава сельского поселения </w:t>
      </w:r>
      <w:r w:rsidRPr="00FE781E">
        <w:rPr>
          <w:sz w:val="24"/>
          <w:szCs w:val="24"/>
        </w:rPr>
        <w:tab/>
        <w:t xml:space="preserve">                    </w:t>
      </w:r>
      <w:proofErr w:type="spellStart"/>
      <w:r w:rsidRPr="00FE781E">
        <w:rPr>
          <w:sz w:val="24"/>
          <w:szCs w:val="24"/>
        </w:rPr>
        <w:t>С.В.Цедилкин</w:t>
      </w:r>
      <w:proofErr w:type="spellEnd"/>
    </w:p>
    <w:p w:rsidR="00196C0D" w:rsidRPr="00FE781E" w:rsidRDefault="00196C0D" w:rsidP="00196C0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196C0D" w:rsidRDefault="00196C0D" w:rsidP="00196C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6C0D" w:rsidRDefault="00196C0D" w:rsidP="00196C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6C0D" w:rsidRDefault="00196C0D" w:rsidP="00196C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6C0D" w:rsidRDefault="00196C0D" w:rsidP="00196C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6C0D" w:rsidRDefault="00196C0D" w:rsidP="00196C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6C0D" w:rsidRDefault="00196C0D" w:rsidP="00196C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6C0D" w:rsidRPr="00606C92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Pr="00606C92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Pr="00606C92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Pr="00606C92" w:rsidRDefault="00196C0D" w:rsidP="00196C0D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tbl>
      <w:tblPr>
        <w:tblpPr w:leftFromText="180" w:rightFromText="180" w:vertAnchor="text" w:horzAnchor="margin" w:tblpX="108" w:tblpY="-3"/>
        <w:tblW w:w="0" w:type="auto"/>
        <w:tblBorders>
          <w:bottom w:val="thinThickSmallGap" w:sz="24" w:space="0" w:color="auto"/>
        </w:tblBorders>
        <w:tblLayout w:type="fixed"/>
        <w:tblLook w:val="01E0"/>
      </w:tblPr>
      <w:tblGrid>
        <w:gridCol w:w="3780"/>
        <w:gridCol w:w="1800"/>
        <w:gridCol w:w="4201"/>
      </w:tblGrid>
      <w:tr w:rsidR="00196C0D" w:rsidTr="00F30D43">
        <w:trPr>
          <w:trHeight w:val="1499"/>
        </w:trPr>
        <w:tc>
          <w:tcPr>
            <w:tcW w:w="378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  <w:szCs w:val="24"/>
              </w:rPr>
            </w:pPr>
            <w:r>
              <w:rPr>
                <w:rFonts w:ascii="TimBashk" w:hAnsi="TimBashk"/>
                <w:b/>
                <w:sz w:val="18"/>
              </w:rPr>
              <w:t>БАШ</w:t>
            </w:r>
            <w:proofErr w:type="gramStart"/>
            <w:r>
              <w:rPr>
                <w:rFonts w:ascii="TimBashk" w:hAnsi="TimBashk"/>
                <w:b/>
                <w:sz w:val="18"/>
              </w:rPr>
              <w:t>?О</w:t>
            </w:r>
            <w:proofErr w:type="gramEnd"/>
            <w:r>
              <w:rPr>
                <w:rFonts w:ascii="TimBashk" w:hAnsi="TimBashk"/>
                <w:b/>
                <w:sz w:val="18"/>
              </w:rPr>
              <w:t>РТОСТАН РЕСПУБЛИКА№Ы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?АЛТАСЫ РАЙОНЫ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 РАЙОНЫНЫ*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 xml:space="preserve">0КРАСНЫЙ ХОЛМ АУЫЛ 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СОВЕТЫ АУЫЛ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БИ</w:t>
            </w:r>
            <w:proofErr w:type="gramStart"/>
            <w:r>
              <w:rPr>
                <w:rFonts w:ascii="TimBashk" w:hAnsi="TimBashk"/>
                <w:b/>
                <w:sz w:val="18"/>
              </w:rPr>
              <w:t>Л"</w:t>
            </w:r>
            <w:proofErr w:type="gramEnd"/>
            <w:r>
              <w:rPr>
                <w:rFonts w:ascii="TimBashk" w:hAnsi="TimBashk"/>
                <w:b/>
                <w:sz w:val="18"/>
              </w:rPr>
              <w:t>М"№</w:t>
            </w:r>
            <w:r>
              <w:rPr>
                <w:rFonts w:ascii="TimBashk" w:hAnsi="TimBashk"/>
                <w:b/>
                <w:sz w:val="18"/>
                <w:lang w:val="tt-RU"/>
              </w:rPr>
              <w:t>Е</w:t>
            </w:r>
            <w:r>
              <w:rPr>
                <w:rFonts w:ascii="TimBashk" w:hAnsi="TimBashk"/>
                <w:b/>
                <w:sz w:val="18"/>
              </w:rPr>
              <w:t xml:space="preserve"> ХАКИМИ"ТЕ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sz w:val="16"/>
              </w:rPr>
            </w:pPr>
            <w:r>
              <w:rPr>
                <w:rFonts w:ascii="TimBashk" w:hAnsi="TimBashk"/>
                <w:sz w:val="16"/>
              </w:rPr>
              <w:t xml:space="preserve">Фрунзе </w:t>
            </w:r>
            <w:proofErr w:type="spellStart"/>
            <w:r>
              <w:rPr>
                <w:rFonts w:ascii="TimBashk" w:hAnsi="TimBashk"/>
                <w:sz w:val="16"/>
              </w:rPr>
              <w:t>урамы</w:t>
            </w:r>
            <w:proofErr w:type="spellEnd"/>
            <w:r>
              <w:rPr>
                <w:rFonts w:ascii="TimBashk" w:hAnsi="TimBashk"/>
                <w:sz w:val="16"/>
              </w:rPr>
              <w:t xml:space="preserve">, </w:t>
            </w:r>
            <w:r>
              <w:rPr>
                <w:sz w:val="16"/>
              </w:rPr>
              <w:t xml:space="preserve">28,  </w:t>
            </w:r>
            <w:r>
              <w:rPr>
                <w:rFonts w:ascii="TimBashk" w:hAnsi="TimBashk"/>
                <w:sz w:val="16"/>
              </w:rPr>
              <w:t xml:space="preserve">Краснохолмский </w:t>
            </w:r>
            <w:proofErr w:type="spellStart"/>
            <w:r>
              <w:rPr>
                <w:rFonts w:ascii="TimBashk" w:hAnsi="TimBashk"/>
                <w:sz w:val="16"/>
              </w:rPr>
              <w:t>ауылы</w:t>
            </w:r>
            <w:proofErr w:type="spellEnd"/>
            <w:r>
              <w:rPr>
                <w:rFonts w:ascii="TimBashk" w:hAnsi="TimBashk"/>
                <w:sz w:val="16"/>
              </w:rPr>
              <w:t>,</w:t>
            </w:r>
            <w:r>
              <w:rPr>
                <w:sz w:val="16"/>
              </w:rPr>
              <w:t xml:space="preserve"> 452852, БР тел.: 3-61-12, факс: 8(34779) 3-60-97</w:t>
            </w:r>
          </w:p>
        </w:tc>
        <w:tc>
          <w:tcPr>
            <w:tcW w:w="180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196C0D" w:rsidRDefault="00196C0D" w:rsidP="00F30D43">
            <w:pPr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  <w:noProof/>
              </w:rPr>
              <w:drawing>
                <wp:inline distT="0" distB="0" distL="0" distR="0">
                  <wp:extent cx="906145" cy="906145"/>
                  <wp:effectExtent l="19050" t="0" r="8255" b="0"/>
                  <wp:docPr id="3" name="Рисунок 3" descr="gerb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rb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90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Cs w:val="24"/>
              </w:rPr>
            </w:pPr>
          </w:p>
        </w:tc>
        <w:tc>
          <w:tcPr>
            <w:tcW w:w="420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  <w:szCs w:val="24"/>
              </w:rPr>
            </w:pPr>
            <w:r>
              <w:rPr>
                <w:rFonts w:ascii="TimBashk" w:hAnsi="TimBashk"/>
                <w:b/>
                <w:sz w:val="18"/>
              </w:rPr>
              <w:t>АДМИНИСТРАЦИЯ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СЕЛЬСКОГО ПОСЕЛЕНИЯ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КРАСНОХОЛМСКИЙ СЕЛЬСОВЕТ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МУНИЦИПАЛЬНОГО РАЙОНА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КАЛТАСИНСКИЙ РАЙОН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b/>
                <w:sz w:val="18"/>
              </w:rPr>
            </w:pPr>
            <w:r>
              <w:rPr>
                <w:rFonts w:ascii="TimBashk" w:hAnsi="TimBashk"/>
                <w:b/>
                <w:sz w:val="18"/>
              </w:rPr>
              <w:t>РЕСПУБЛИКИ БАШКОРТОСТАН</w:t>
            </w:r>
          </w:p>
          <w:p w:rsidR="00196C0D" w:rsidRDefault="00196C0D" w:rsidP="00F30D43">
            <w:pPr>
              <w:jc w:val="center"/>
              <w:rPr>
                <w:sz w:val="16"/>
              </w:rPr>
            </w:pPr>
          </w:p>
          <w:p w:rsidR="00196C0D" w:rsidRDefault="00196C0D" w:rsidP="00F30D43">
            <w:pPr>
              <w:jc w:val="center"/>
              <w:rPr>
                <w:sz w:val="16"/>
              </w:rPr>
            </w:pPr>
            <w:r>
              <w:rPr>
                <w:sz w:val="16"/>
              </w:rPr>
              <w:t>Фрунзе ул. 28, с</w:t>
            </w:r>
            <w:proofErr w:type="gramStart"/>
            <w:r>
              <w:rPr>
                <w:sz w:val="16"/>
              </w:rPr>
              <w:t>.К</w:t>
            </w:r>
            <w:proofErr w:type="gramEnd"/>
            <w:r>
              <w:rPr>
                <w:sz w:val="16"/>
              </w:rPr>
              <w:t xml:space="preserve">раснохолмский, 452852, РБ                                                                                                                                       </w:t>
            </w:r>
          </w:p>
          <w:p w:rsidR="00196C0D" w:rsidRDefault="00196C0D" w:rsidP="00F30D43">
            <w:pPr>
              <w:jc w:val="center"/>
              <w:rPr>
                <w:rFonts w:ascii="TimBashk" w:hAnsi="TimBashk"/>
                <w:sz w:val="18"/>
                <w:szCs w:val="24"/>
              </w:rPr>
            </w:pPr>
            <w:r>
              <w:rPr>
                <w:sz w:val="16"/>
              </w:rPr>
              <w:t>тел.: 3-61-12, факс: 8(34779) 3-60-97</w:t>
            </w:r>
          </w:p>
        </w:tc>
      </w:tr>
    </w:tbl>
    <w:p w:rsidR="00196C0D" w:rsidRDefault="00196C0D" w:rsidP="00196C0D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96C0D" w:rsidRDefault="00196C0D" w:rsidP="00196C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CE5EAE">
        <w:rPr>
          <w:b/>
          <w:sz w:val="28"/>
          <w:szCs w:val="28"/>
        </w:rPr>
        <w:t>КАРАР</w:t>
      </w:r>
      <w:r>
        <w:rPr>
          <w:sz w:val="28"/>
          <w:szCs w:val="28"/>
        </w:rPr>
        <w:t xml:space="preserve">                                                                 </w:t>
      </w:r>
      <w:r w:rsidRPr="00CE5EAE">
        <w:rPr>
          <w:b/>
          <w:sz w:val="28"/>
          <w:szCs w:val="28"/>
        </w:rPr>
        <w:t>ПОСТАНОВЛЕНИЕ</w:t>
      </w:r>
    </w:p>
    <w:p w:rsidR="00196C0D" w:rsidRDefault="00196C0D" w:rsidP="00196C0D">
      <w:pPr>
        <w:spacing w:line="360" w:lineRule="auto"/>
        <w:jc w:val="both"/>
        <w:rPr>
          <w:sz w:val="26"/>
          <w:szCs w:val="26"/>
        </w:rPr>
      </w:pPr>
      <w:r w:rsidRPr="009261C7">
        <w:rPr>
          <w:sz w:val="22"/>
          <w:szCs w:val="22"/>
        </w:rPr>
        <w:t>№ _____   «_____»___________20</w:t>
      </w:r>
      <w:r>
        <w:rPr>
          <w:sz w:val="22"/>
          <w:szCs w:val="22"/>
        </w:rPr>
        <w:t>17</w:t>
      </w:r>
      <w:r w:rsidRPr="009261C7">
        <w:rPr>
          <w:sz w:val="22"/>
          <w:szCs w:val="22"/>
        </w:rPr>
        <w:t>г.</w:t>
      </w:r>
      <w:r>
        <w:rPr>
          <w:sz w:val="22"/>
          <w:szCs w:val="22"/>
        </w:rPr>
        <w:t xml:space="preserve">       </w:t>
      </w:r>
      <w:r w:rsidRPr="009261C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</w:t>
      </w:r>
      <w:r w:rsidRPr="009261C7">
        <w:rPr>
          <w:sz w:val="22"/>
          <w:szCs w:val="22"/>
        </w:rPr>
        <w:t>№ ______        «_____»___________20</w:t>
      </w:r>
      <w:r>
        <w:rPr>
          <w:sz w:val="22"/>
          <w:szCs w:val="22"/>
        </w:rPr>
        <w:t>17</w:t>
      </w:r>
      <w:r w:rsidRPr="009261C7">
        <w:rPr>
          <w:sz w:val="22"/>
          <w:szCs w:val="22"/>
        </w:rPr>
        <w:t>г</w:t>
      </w:r>
      <w:r>
        <w:t>.</w:t>
      </w:r>
    </w:p>
    <w:p w:rsidR="00196C0D" w:rsidRPr="009157F7" w:rsidRDefault="00196C0D" w:rsidP="00196C0D">
      <w:pPr>
        <w:spacing w:line="360" w:lineRule="auto"/>
        <w:jc w:val="center"/>
        <w:rPr>
          <w:b/>
          <w:sz w:val="32"/>
          <w:szCs w:val="32"/>
        </w:rPr>
      </w:pPr>
    </w:p>
    <w:p w:rsidR="00196C0D" w:rsidRPr="009157F7" w:rsidRDefault="00196C0D" w:rsidP="00196C0D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9157F7">
        <w:rPr>
          <w:b/>
          <w:sz w:val="32"/>
          <w:szCs w:val="32"/>
        </w:rPr>
        <w:t>П</w:t>
      </w:r>
      <w:proofErr w:type="gramEnd"/>
      <w:r w:rsidRPr="009157F7">
        <w:rPr>
          <w:b/>
          <w:sz w:val="32"/>
          <w:szCs w:val="32"/>
        </w:rPr>
        <w:t xml:space="preserve"> Р О Е К Т</w:t>
      </w:r>
    </w:p>
    <w:p w:rsidR="00196C0D" w:rsidRDefault="00196C0D" w:rsidP="00196C0D">
      <w:pPr>
        <w:jc w:val="center"/>
        <w:rPr>
          <w:b/>
        </w:rPr>
      </w:pPr>
    </w:p>
    <w:p w:rsidR="00196C0D" w:rsidRPr="000A748F" w:rsidRDefault="00196C0D" w:rsidP="00196C0D">
      <w:pPr>
        <w:jc w:val="center"/>
        <w:rPr>
          <w:rStyle w:val="afffd"/>
          <w:rFonts w:eastAsia="Sylfaen"/>
          <w:b/>
          <w:bCs/>
          <w:i w:val="0"/>
        </w:rPr>
      </w:pPr>
      <w:r>
        <w:rPr>
          <w:rStyle w:val="afffd"/>
          <w:rFonts w:eastAsia="Sylfaen"/>
          <w:b/>
          <w:bCs/>
          <w:i w:val="0"/>
        </w:rPr>
        <w:t>О порядке определения нормативных затрат на обеспечение функций администрации сельского поселения Краснохолмский сельсовет муниципального района Калтасинский район Республики Башкортостан</w:t>
      </w:r>
    </w:p>
    <w:p w:rsidR="00196C0D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 w:rsidRPr="000A748F">
        <w:rPr>
          <w:sz w:val="26"/>
          <w:szCs w:val="26"/>
        </w:rPr>
        <w:t xml:space="preserve">          </w:t>
      </w:r>
      <w:proofErr w:type="gramStart"/>
      <w:r>
        <w:rPr>
          <w:sz w:val="26"/>
          <w:szCs w:val="26"/>
        </w:rPr>
        <w:t>В соответствии с п.2 ч.4 ст.19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</w:t>
      </w:r>
      <w:r w:rsidRPr="000A748F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постановлением Правительства Российской Федерации от 13.10.2014 года № 1047 «Об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 </w:t>
      </w:r>
      <w:proofErr w:type="gramEnd"/>
    </w:p>
    <w:p w:rsidR="00196C0D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 w:rsidRPr="000A748F">
        <w:rPr>
          <w:b/>
          <w:sz w:val="26"/>
          <w:szCs w:val="26"/>
        </w:rPr>
        <w:t>ПОСТАНОВЛЯЮ:</w:t>
      </w:r>
      <w:r>
        <w:rPr>
          <w:sz w:val="26"/>
          <w:szCs w:val="26"/>
        </w:rPr>
        <w:t xml:space="preserve">                                                                                                                           1. Утвердить прилагаемые требования к определению нормативных затрат на обеспечение  функций  администрации сельского поселения Краснохолмский сельсовет муниципального района Калтасинский район Республики Башкортостан.</w:t>
      </w:r>
    </w:p>
    <w:p w:rsidR="00196C0D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Администрации сельского поселения Краснохолмский сельсовет муниципального района Калтасинский район Республики Башкортостан утвердить нормативные затраты на обеспечение своих функций.   </w:t>
      </w:r>
    </w:p>
    <w:p w:rsidR="00196C0D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3. Обнародовать настоящее постановление на официальном сайте сельского поселения Краснохолмский сельсовет муниципального района Калтасинский район Республики Башкортостан</w:t>
      </w:r>
    </w:p>
    <w:p w:rsidR="00196C0D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Pr="00A84978">
        <w:rPr>
          <w:sz w:val="26"/>
          <w:szCs w:val="26"/>
        </w:rPr>
        <w:t xml:space="preserve"> </w:t>
      </w:r>
      <w:proofErr w:type="gramStart"/>
      <w:r w:rsidRPr="000A748F">
        <w:rPr>
          <w:sz w:val="26"/>
          <w:szCs w:val="26"/>
        </w:rPr>
        <w:t>Контроль за</w:t>
      </w:r>
      <w:proofErr w:type="gramEnd"/>
      <w:r w:rsidRPr="000A748F">
        <w:rPr>
          <w:sz w:val="26"/>
          <w:szCs w:val="26"/>
        </w:rPr>
        <w:t xml:space="preserve"> исполнением д</w:t>
      </w:r>
      <w:r>
        <w:rPr>
          <w:sz w:val="26"/>
          <w:szCs w:val="26"/>
        </w:rPr>
        <w:t>а</w:t>
      </w:r>
      <w:r w:rsidRPr="000A748F">
        <w:rPr>
          <w:sz w:val="26"/>
          <w:szCs w:val="26"/>
        </w:rPr>
        <w:t>нного постановления оставляю за собой</w:t>
      </w:r>
      <w:r>
        <w:rPr>
          <w:sz w:val="26"/>
          <w:szCs w:val="26"/>
        </w:rPr>
        <w:t>.</w:t>
      </w:r>
    </w:p>
    <w:p w:rsidR="00196C0D" w:rsidRPr="00F00F3B" w:rsidRDefault="00196C0D" w:rsidP="00196C0D">
      <w:pPr>
        <w:pStyle w:val="af1"/>
        <w:shd w:val="clear" w:color="auto" w:fill="FFFFFF"/>
        <w:spacing w:line="31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5.Настоящее постановление распространяется на правоотношения, возникшие с 01 января  2017 года.                                                                                                                                                                                                                   </w:t>
      </w:r>
    </w:p>
    <w:p w:rsidR="00196C0D" w:rsidRDefault="00196C0D" w:rsidP="00196C0D">
      <w:pPr>
        <w:jc w:val="both"/>
        <w:rPr>
          <w:sz w:val="26"/>
          <w:szCs w:val="26"/>
        </w:rPr>
      </w:pPr>
    </w:p>
    <w:p w:rsidR="00196C0D" w:rsidRPr="000A748F" w:rsidRDefault="00196C0D" w:rsidP="00196C0D">
      <w:pPr>
        <w:rPr>
          <w:sz w:val="26"/>
          <w:szCs w:val="26"/>
        </w:rPr>
        <w:sectPr w:rsidR="00196C0D" w:rsidRPr="000A748F" w:rsidSect="009F7F2D">
          <w:pgSz w:w="11906" w:h="16838" w:code="9"/>
          <w:pgMar w:top="720" w:right="567" w:bottom="181" w:left="1418" w:header="709" w:footer="709" w:gutter="0"/>
          <w:cols w:space="708"/>
          <w:docGrid w:linePitch="360"/>
        </w:sectPr>
      </w:pPr>
      <w:r w:rsidRPr="000A748F">
        <w:rPr>
          <w:sz w:val="26"/>
          <w:szCs w:val="26"/>
        </w:rPr>
        <w:t xml:space="preserve">Глава сельского поселения                                              </w:t>
      </w:r>
      <w:r>
        <w:rPr>
          <w:sz w:val="26"/>
          <w:szCs w:val="26"/>
        </w:rPr>
        <w:t xml:space="preserve">                </w:t>
      </w:r>
      <w:proofErr w:type="spellStart"/>
      <w:r>
        <w:rPr>
          <w:sz w:val="26"/>
          <w:szCs w:val="26"/>
        </w:rPr>
        <w:t>С.В.Цедилкин</w:t>
      </w:r>
      <w:proofErr w:type="spellEnd"/>
    </w:p>
    <w:p w:rsidR="00196C0D" w:rsidRDefault="00196C0D" w:rsidP="00196C0D">
      <w:pPr>
        <w:rPr>
          <w:b/>
          <w:sz w:val="26"/>
          <w:szCs w:val="26"/>
        </w:rPr>
      </w:pPr>
    </w:p>
    <w:p w:rsidR="00196C0D" w:rsidRDefault="00196C0D" w:rsidP="00196C0D">
      <w:pPr>
        <w:rPr>
          <w:b/>
          <w:sz w:val="26"/>
          <w:szCs w:val="26"/>
        </w:rPr>
      </w:pPr>
    </w:p>
    <w:p w:rsidR="00196C0D" w:rsidRDefault="00196C0D" w:rsidP="00196C0D">
      <w:pPr>
        <w:pStyle w:val="ConsPlusNormal"/>
        <w:ind w:firstLine="6379"/>
        <w:jc w:val="both"/>
        <w:rPr>
          <w:rFonts w:ascii="Times New Roman" w:hAnsi="Times New Roman" w:cs="Times New Roman"/>
        </w:rPr>
      </w:pPr>
      <w:r w:rsidRPr="00A84978">
        <w:rPr>
          <w:rFonts w:ascii="Times New Roman" w:hAnsi="Times New Roman" w:cs="Times New Roman"/>
        </w:rPr>
        <w:t>Приложение к постановлению</w:t>
      </w:r>
    </w:p>
    <w:p w:rsidR="00196C0D" w:rsidRDefault="00196C0D" w:rsidP="00196C0D">
      <w:pPr>
        <w:pStyle w:val="ConsPlusNormal"/>
        <w:ind w:firstLine="637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главы администрации сельского поселения</w:t>
      </w:r>
    </w:p>
    <w:p w:rsidR="00196C0D" w:rsidRDefault="00196C0D" w:rsidP="00196C0D">
      <w:pPr>
        <w:pStyle w:val="ConsPlusNormal"/>
        <w:ind w:firstLine="637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Краснохолмский сельсовет</w:t>
      </w:r>
    </w:p>
    <w:p w:rsidR="00196C0D" w:rsidRPr="00A84978" w:rsidRDefault="00196C0D" w:rsidP="00196C0D">
      <w:pPr>
        <w:pStyle w:val="ConsPlusNormal"/>
        <w:ind w:firstLine="6379"/>
        <w:jc w:val="both"/>
        <w:rPr>
          <w:rFonts w:ascii="Times New Roman" w:hAnsi="Times New Roman" w:cs="Times New Roman"/>
        </w:rPr>
      </w:pPr>
      <w:r w:rsidRPr="00A84978">
        <w:rPr>
          <w:rFonts w:ascii="Times New Roman" w:hAnsi="Times New Roman" w:cs="Times New Roman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Калтасиснкий</w:t>
      </w:r>
      <w:proofErr w:type="spellEnd"/>
      <w:r>
        <w:rPr>
          <w:rFonts w:ascii="Times New Roman" w:hAnsi="Times New Roman" w:cs="Times New Roman"/>
        </w:rPr>
        <w:t xml:space="preserve"> </w:t>
      </w:r>
      <w:r w:rsidRPr="00A84978">
        <w:rPr>
          <w:rFonts w:ascii="Times New Roman" w:hAnsi="Times New Roman" w:cs="Times New Roman"/>
        </w:rPr>
        <w:t>район</w:t>
      </w:r>
    </w:p>
    <w:p w:rsidR="00196C0D" w:rsidRPr="00A84978" w:rsidRDefault="00196C0D" w:rsidP="00196C0D">
      <w:pPr>
        <w:pStyle w:val="ConsPlusNormal"/>
        <w:ind w:left="5670"/>
        <w:jc w:val="both"/>
        <w:rPr>
          <w:rFonts w:ascii="Times New Roman" w:hAnsi="Times New Roman" w:cs="Times New Roman"/>
        </w:rPr>
      </w:pPr>
      <w:r w:rsidRPr="00A84978">
        <w:rPr>
          <w:rFonts w:ascii="Times New Roman" w:hAnsi="Times New Roman" w:cs="Times New Roman"/>
        </w:rPr>
        <w:t>Республики Башкортостан</w:t>
      </w:r>
    </w:p>
    <w:p w:rsidR="00196C0D" w:rsidRDefault="00196C0D" w:rsidP="00196C0D">
      <w:pPr>
        <w:pStyle w:val="ConsPlusNormal"/>
        <w:ind w:left="5670"/>
      </w:pPr>
      <w:r>
        <w:rPr>
          <w:rFonts w:ascii="Times New Roman" w:hAnsi="Times New Roman" w:cs="Times New Roman"/>
        </w:rPr>
        <w:t>«___»__________ 201  г.  № _______</w:t>
      </w:r>
    </w:p>
    <w:p w:rsidR="00196C0D" w:rsidRPr="0010509C" w:rsidRDefault="00196C0D" w:rsidP="00196C0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0509C">
        <w:rPr>
          <w:rFonts w:ascii="Times New Roman" w:hAnsi="Times New Roman" w:cs="Times New Roman"/>
          <w:sz w:val="28"/>
          <w:szCs w:val="28"/>
        </w:rPr>
        <w:t>Требования</w:t>
      </w:r>
    </w:p>
    <w:p w:rsidR="00196C0D" w:rsidRPr="0010509C" w:rsidRDefault="00196C0D" w:rsidP="00196C0D">
      <w:pPr>
        <w:pStyle w:val="af1"/>
        <w:shd w:val="clear" w:color="auto" w:fill="FFFFFF"/>
        <w:tabs>
          <w:tab w:val="left" w:pos="4800"/>
        </w:tabs>
        <w:spacing w:line="312" w:lineRule="atLeast"/>
        <w:ind w:right="-1"/>
        <w:jc w:val="center"/>
        <w:rPr>
          <w:rStyle w:val="afffd"/>
          <w:rFonts w:eastAsia="Sylfaen"/>
          <w:b/>
          <w:bCs/>
          <w:i w:val="0"/>
        </w:rPr>
      </w:pPr>
      <w:r w:rsidRPr="0010509C">
        <w:rPr>
          <w:b/>
          <w:sz w:val="28"/>
          <w:szCs w:val="28"/>
        </w:rPr>
        <w:t xml:space="preserve">к определению нормативных затрат на обеспечение </w:t>
      </w:r>
      <w:r>
        <w:rPr>
          <w:b/>
          <w:sz w:val="28"/>
          <w:szCs w:val="28"/>
        </w:rPr>
        <w:t>функций администрации сельского поселения</w:t>
      </w:r>
      <w:r w:rsidRPr="0010509C">
        <w:rPr>
          <w:rStyle w:val="afffd"/>
          <w:rFonts w:eastAsia="Sylfaen"/>
          <w:b/>
          <w:bCs/>
          <w:i w:val="0"/>
        </w:rPr>
        <w:t xml:space="preserve"> </w:t>
      </w:r>
      <w:r>
        <w:rPr>
          <w:rStyle w:val="afffd"/>
          <w:rFonts w:eastAsia="Sylfaen"/>
          <w:b/>
          <w:bCs/>
          <w:i w:val="0"/>
        </w:rPr>
        <w:t xml:space="preserve">Краснохолмский </w:t>
      </w:r>
      <w:r w:rsidRPr="0010509C">
        <w:rPr>
          <w:rStyle w:val="afffd"/>
          <w:rFonts w:eastAsia="Sylfaen"/>
          <w:b/>
          <w:bCs/>
          <w:i w:val="0"/>
        </w:rPr>
        <w:t xml:space="preserve">сельсовет муниципального района </w:t>
      </w:r>
      <w:r>
        <w:rPr>
          <w:rStyle w:val="afffd"/>
          <w:rFonts w:eastAsia="Sylfaen"/>
          <w:b/>
          <w:bCs/>
          <w:i w:val="0"/>
        </w:rPr>
        <w:t xml:space="preserve">Калтасинский </w:t>
      </w:r>
      <w:r w:rsidRPr="0010509C">
        <w:rPr>
          <w:rStyle w:val="afffd"/>
          <w:rFonts w:eastAsia="Sylfaen"/>
          <w:b/>
          <w:bCs/>
          <w:i w:val="0"/>
        </w:rPr>
        <w:t>район Республики Башкортостан</w:t>
      </w:r>
    </w:p>
    <w:p w:rsidR="00196C0D" w:rsidRPr="009157F7" w:rsidRDefault="00196C0D" w:rsidP="00196C0D">
      <w:pPr>
        <w:pStyle w:val="ConsPlusTitle"/>
        <w:ind w:left="142" w:right="-1"/>
        <w:rPr>
          <w:rStyle w:val="afffd"/>
          <w:rFonts w:ascii="Times New Roman" w:eastAsia="Sylfaen" w:hAnsi="Times New Roman" w:cs="Times New Roman"/>
          <w:b w:val="0"/>
          <w:bCs w:val="0"/>
          <w:i w:val="0"/>
          <w:sz w:val="24"/>
          <w:szCs w:val="24"/>
        </w:rPr>
      </w:pPr>
      <w:r w:rsidRPr="009157F7">
        <w:rPr>
          <w:rFonts w:ascii="Times New Roman" w:hAnsi="Times New Roman" w:cs="Times New Roman"/>
          <w:b w:val="0"/>
          <w:sz w:val="24"/>
          <w:szCs w:val="24"/>
        </w:rPr>
        <w:t>1. Настоящий документ устанавливает порядок определения нормативных затрат на обеспечение функций администрации сельского поселения</w:t>
      </w:r>
      <w:r w:rsidRPr="009157F7">
        <w:rPr>
          <w:rStyle w:val="afffd"/>
          <w:rFonts w:ascii="Times New Roman" w:eastAsia="Sylfaen" w:hAnsi="Times New Roman" w:cs="Times New Roman"/>
          <w:b w:val="0"/>
          <w:bCs w:val="0"/>
          <w:i w:val="0"/>
          <w:sz w:val="24"/>
          <w:szCs w:val="24"/>
        </w:rPr>
        <w:t xml:space="preserve"> Краснохолмский сельсовет муниципа</w:t>
      </w:r>
      <w:r>
        <w:rPr>
          <w:rStyle w:val="afffd"/>
          <w:rFonts w:ascii="Times New Roman" w:eastAsia="Sylfaen" w:hAnsi="Times New Roman" w:cs="Times New Roman"/>
          <w:b w:val="0"/>
          <w:bCs w:val="0"/>
          <w:i w:val="0"/>
          <w:sz w:val="24"/>
          <w:szCs w:val="24"/>
        </w:rPr>
        <w:t>льного района Калтаси</w:t>
      </w:r>
      <w:r w:rsidRPr="009157F7">
        <w:rPr>
          <w:rStyle w:val="afffd"/>
          <w:rFonts w:ascii="Times New Roman" w:eastAsia="Sylfaen" w:hAnsi="Times New Roman" w:cs="Times New Roman"/>
          <w:b w:val="0"/>
          <w:bCs w:val="0"/>
          <w:i w:val="0"/>
          <w:sz w:val="24"/>
          <w:szCs w:val="24"/>
        </w:rPr>
        <w:t>н</w:t>
      </w:r>
      <w:r>
        <w:rPr>
          <w:rStyle w:val="afffd"/>
          <w:rFonts w:ascii="Times New Roman" w:eastAsia="Sylfaen" w:hAnsi="Times New Roman" w:cs="Times New Roman"/>
          <w:b w:val="0"/>
          <w:bCs w:val="0"/>
          <w:i w:val="0"/>
          <w:sz w:val="24"/>
          <w:szCs w:val="24"/>
        </w:rPr>
        <w:t>с</w:t>
      </w:r>
      <w:r w:rsidRPr="009157F7">
        <w:rPr>
          <w:rStyle w:val="afffd"/>
          <w:rFonts w:ascii="Times New Roman" w:eastAsia="Sylfaen" w:hAnsi="Times New Roman" w:cs="Times New Roman"/>
          <w:b w:val="0"/>
          <w:bCs w:val="0"/>
          <w:i w:val="0"/>
          <w:sz w:val="24"/>
          <w:szCs w:val="24"/>
        </w:rPr>
        <w:t>кий  район Республики Башкортостан</w:t>
      </w:r>
      <w:r>
        <w:rPr>
          <w:rStyle w:val="afffd"/>
          <w:rFonts w:ascii="Times New Roman" w:eastAsia="Sylfae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9157F7">
        <w:rPr>
          <w:rStyle w:val="afffd"/>
          <w:rFonts w:ascii="Times New Roman" w:eastAsia="Sylfaen" w:hAnsi="Times New Roman" w:cs="Times New Roman"/>
          <w:b w:val="0"/>
          <w:bCs w:val="0"/>
          <w:i w:val="0"/>
          <w:sz w:val="24"/>
          <w:szCs w:val="24"/>
        </w:rPr>
        <w:t xml:space="preserve">(далее - муниципальный орган) </w:t>
      </w:r>
    </w:p>
    <w:p w:rsidR="00196C0D" w:rsidRPr="009157F7" w:rsidRDefault="00196C0D" w:rsidP="00196C0D">
      <w:pPr>
        <w:pStyle w:val="af1"/>
        <w:shd w:val="clear" w:color="auto" w:fill="FFFFFF"/>
        <w:tabs>
          <w:tab w:val="left" w:pos="4800"/>
        </w:tabs>
        <w:spacing w:line="312" w:lineRule="atLeast"/>
        <w:ind w:right="140"/>
        <w:jc w:val="both"/>
      </w:pPr>
      <w:r w:rsidRPr="009157F7">
        <w:t xml:space="preserve">2. Нормативные затраты применяются для обоснования объекта и (или) объектов закупки соответствующего муниципального органа </w:t>
      </w:r>
    </w:p>
    <w:p w:rsidR="00196C0D" w:rsidRPr="009157F7" w:rsidRDefault="00196C0D" w:rsidP="00196C0D">
      <w:pPr>
        <w:pStyle w:val="af1"/>
        <w:shd w:val="clear" w:color="auto" w:fill="FFFFFF"/>
        <w:tabs>
          <w:tab w:val="left" w:pos="4800"/>
        </w:tabs>
        <w:spacing w:line="312" w:lineRule="atLeast"/>
        <w:ind w:right="-1"/>
        <w:jc w:val="both"/>
      </w:pPr>
      <w:r w:rsidRPr="009157F7">
        <w:t>3. Нормативные затраты, порядок определения которых не установлен Правилами определения нормативных затрат на обеспечение функций администрации сельского поселения</w:t>
      </w:r>
      <w:r w:rsidRPr="009157F7">
        <w:rPr>
          <w:rStyle w:val="afffd"/>
          <w:rFonts w:eastAsia="Sylfaen"/>
          <w:bCs/>
          <w:i w:val="0"/>
        </w:rPr>
        <w:t xml:space="preserve"> Краснохолмский сельсовет муниципального района Калтасинский район Республики Башкортостан,</w:t>
      </w:r>
      <w:r w:rsidRPr="009157F7">
        <w:t xml:space="preserve"> согласно приложению (далее - Правила) определяются в порядке, устанавливаемом муниципальным органом.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46"/>
      <w:bookmarkEnd w:id="4"/>
      <w:r w:rsidRPr="009157F7">
        <w:rPr>
          <w:rFonts w:ascii="Times New Roman" w:hAnsi="Times New Roman" w:cs="Times New Roman"/>
          <w:sz w:val="24"/>
          <w:szCs w:val="24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 муниципальным органам как получателям бюджетных средств лимитов бюджетных обязательств на закупку товаров, работ, услуг в рамках исполнения местного бюджета.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При определении нормативных затрат муниципальные органы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абзаца третьего настоящего пункта.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 xml:space="preserve">4. Для определения нормативных затрат в соответствии с разделами </w:t>
      </w:r>
      <w:r w:rsidRPr="009157F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157F7">
        <w:rPr>
          <w:rFonts w:ascii="Times New Roman" w:hAnsi="Times New Roman" w:cs="Times New Roman"/>
          <w:sz w:val="24"/>
          <w:szCs w:val="24"/>
        </w:rPr>
        <w:t xml:space="preserve"> и </w:t>
      </w:r>
      <w:r w:rsidRPr="009157F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157F7">
        <w:rPr>
          <w:rFonts w:ascii="Times New Roman" w:hAnsi="Times New Roman" w:cs="Times New Roman"/>
          <w:sz w:val="24"/>
          <w:szCs w:val="24"/>
        </w:rPr>
        <w:t xml:space="preserve"> Правил в формулах используются нормативы цены товаров, работ, услуг, устанавливаемые муниципальными органами, если эти нормативы не предусмотрены приложениями № 1и 2 к Правилам.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 xml:space="preserve">Для определения нормативных затрат в соответствии с разделами </w:t>
      </w:r>
      <w:r w:rsidRPr="009157F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157F7">
        <w:rPr>
          <w:rFonts w:ascii="Times New Roman" w:hAnsi="Times New Roman" w:cs="Times New Roman"/>
          <w:sz w:val="24"/>
          <w:szCs w:val="24"/>
        </w:rPr>
        <w:t xml:space="preserve"> и </w:t>
      </w:r>
      <w:r w:rsidRPr="009157F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157F7">
        <w:rPr>
          <w:rFonts w:ascii="Times New Roman" w:hAnsi="Times New Roman" w:cs="Times New Roman"/>
          <w:sz w:val="24"/>
          <w:szCs w:val="24"/>
        </w:rPr>
        <w:t xml:space="preserve"> Правил в формулах используются нормативы количества товаров, работ, услуг, устанавливаемые муниципальными органами, если эти нормативы не предусмотрены приложениями № 1 и 2 к Правилам.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50"/>
      <w:bookmarkEnd w:id="5"/>
      <w:r w:rsidRPr="009157F7">
        <w:rPr>
          <w:rFonts w:ascii="Times New Roman" w:hAnsi="Times New Roman" w:cs="Times New Roman"/>
          <w:sz w:val="24"/>
          <w:szCs w:val="24"/>
        </w:rPr>
        <w:t>5. Муниципальные органы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функций и полномочий муниципального органа, должностных обязанностей его работников) нормативы: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lastRenderedPageBreak/>
        <w:t>а) количества абонентских номеров пользовательского (оконечного) оборудования, подключенного к сети подвижной связи;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б) цены услуг подвижной связи с учетом нормативов, предусмотренных приложением № 1 к Правилам;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в) количества SIM-карт;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г) цены и количества принтеров, многофункциональных устройств и копировальных аппаратов (оргтехники);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57F7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157F7">
        <w:rPr>
          <w:rFonts w:ascii="Times New Roman" w:hAnsi="Times New Roman" w:cs="Times New Roman"/>
          <w:sz w:val="24"/>
          <w:szCs w:val="24"/>
        </w:rPr>
        <w:t>) количества и цены средств подвижной связи с учетом нормативов, предусмотренных приложением № 1к Правилам;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е) количества и цены планшетных компьютеров;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ж) количества и цены носителей информации;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57F7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9157F7">
        <w:rPr>
          <w:rFonts w:ascii="Times New Roman" w:hAnsi="Times New Roman" w:cs="Times New Roman"/>
          <w:sz w:val="24"/>
          <w:szCs w:val="24"/>
        </w:rPr>
        <w:t>) 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и) перечня периодических печатных изданий и справочной литературы;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к) количества и цены транспортных средств с учетом нормативов, предусмотренных приложением № 2 к Правилам;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л) количества и цены мебели;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м) количества и цены канцелярских принадлежностей;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57F7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9157F7">
        <w:rPr>
          <w:rFonts w:ascii="Times New Roman" w:hAnsi="Times New Roman" w:cs="Times New Roman"/>
          <w:sz w:val="24"/>
          <w:szCs w:val="24"/>
        </w:rPr>
        <w:t>) количества и цены хозяйственных товаров и принадлежностей;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о) количества и цены материальных запасов для нужд гражданской обороны;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57F7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9157F7">
        <w:rPr>
          <w:rFonts w:ascii="Times New Roman" w:hAnsi="Times New Roman" w:cs="Times New Roman"/>
          <w:sz w:val="24"/>
          <w:szCs w:val="24"/>
        </w:rPr>
        <w:t>) иных товаров и услуг.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муниципального органа.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7.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Муниципальным органом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196C0D" w:rsidRPr="009157F7" w:rsidRDefault="00196C0D" w:rsidP="00196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7F7">
        <w:rPr>
          <w:rFonts w:ascii="Times New Roman" w:hAnsi="Times New Roman" w:cs="Times New Roman"/>
          <w:sz w:val="24"/>
          <w:szCs w:val="24"/>
        </w:rPr>
        <w:t>8. Нормативные затраты подлежат размещению в единой информационной системе в сфере закупок.</w:t>
      </w: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196C0D" w:rsidRPr="009157F7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Default="00196C0D" w:rsidP="00196C0D">
      <w:pPr>
        <w:pStyle w:val="ConsPlusNormal"/>
        <w:ind w:left="5103"/>
        <w:jc w:val="right"/>
        <w:rPr>
          <w:rFonts w:ascii="Times New Roman" w:hAnsi="Times New Roman" w:cs="Times New Roman"/>
        </w:rPr>
      </w:pPr>
    </w:p>
    <w:p w:rsidR="00196C0D" w:rsidRPr="004D7016" w:rsidRDefault="00196C0D" w:rsidP="00196C0D">
      <w:pPr>
        <w:pStyle w:val="ConsPlusNormal"/>
        <w:ind w:left="5103" w:firstLine="0"/>
        <w:rPr>
          <w:rFonts w:ascii="Times New Roman" w:hAnsi="Times New Roman" w:cs="Times New Roman"/>
        </w:rPr>
      </w:pPr>
      <w:r w:rsidRPr="004D7016">
        <w:rPr>
          <w:rFonts w:ascii="Times New Roman" w:hAnsi="Times New Roman" w:cs="Times New Roman"/>
        </w:rPr>
        <w:t>Приложение</w:t>
      </w:r>
    </w:p>
    <w:p w:rsidR="00196C0D" w:rsidRPr="004D7016" w:rsidRDefault="00196C0D" w:rsidP="00196C0D">
      <w:pPr>
        <w:pStyle w:val="ConsPlusNormal"/>
        <w:ind w:left="5103" w:firstLine="0"/>
        <w:rPr>
          <w:rFonts w:ascii="Times New Roman" w:hAnsi="Times New Roman" w:cs="Times New Roman"/>
        </w:rPr>
      </w:pPr>
      <w:r w:rsidRPr="004D7016">
        <w:rPr>
          <w:rFonts w:ascii="Times New Roman" w:hAnsi="Times New Roman" w:cs="Times New Roman"/>
        </w:rPr>
        <w:t xml:space="preserve">к требованиям к определению нормативных затрат на обеспечение функций </w:t>
      </w:r>
      <w:r>
        <w:rPr>
          <w:rFonts w:ascii="Times New Roman" w:hAnsi="Times New Roman" w:cs="Times New Roman"/>
        </w:rPr>
        <w:t xml:space="preserve">администрации сельского поселения Краснохолмский сельсовет муниципального района Калтасинский </w:t>
      </w:r>
      <w:r w:rsidRPr="004D7016">
        <w:rPr>
          <w:rFonts w:ascii="Times New Roman" w:hAnsi="Times New Roman" w:cs="Times New Roman"/>
        </w:rPr>
        <w:t>район Республики Башкортостан</w:t>
      </w:r>
    </w:p>
    <w:p w:rsidR="00196C0D" w:rsidRDefault="00196C0D" w:rsidP="00196C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85"/>
      <w:bookmarkEnd w:id="6"/>
    </w:p>
    <w:p w:rsidR="00196C0D" w:rsidRPr="00A14FA1" w:rsidRDefault="00196C0D" w:rsidP="00196C0D">
      <w:pPr>
        <w:pStyle w:val="ConsPlusNormal"/>
        <w:tabs>
          <w:tab w:val="left" w:pos="3402"/>
        </w:tabs>
        <w:rPr>
          <w:rFonts w:ascii="Times New Roman" w:hAnsi="Times New Roman" w:cs="Times New Roman"/>
          <w:b/>
          <w:sz w:val="28"/>
          <w:szCs w:val="28"/>
        </w:rPr>
      </w:pPr>
      <w:r w:rsidRPr="0043456E">
        <w:rPr>
          <w:rFonts w:ascii="Times New Roman" w:hAnsi="Times New Roman" w:cs="Times New Roman"/>
          <w:b/>
          <w:sz w:val="28"/>
          <w:szCs w:val="28"/>
        </w:rPr>
        <w:t>Правила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3456E">
        <w:rPr>
          <w:rFonts w:ascii="Times New Roman" w:hAnsi="Times New Roman" w:cs="Times New Roman"/>
          <w:b/>
          <w:sz w:val="28"/>
          <w:szCs w:val="28"/>
        </w:rPr>
        <w:t xml:space="preserve">определения нормативных затрат на обеспечение функций </w:t>
      </w:r>
      <w:r w:rsidRPr="00A14FA1">
        <w:rPr>
          <w:rFonts w:ascii="Times New Roman" w:hAnsi="Times New Roman" w:cs="Times New Roman"/>
          <w:b/>
          <w:sz w:val="28"/>
          <w:szCs w:val="28"/>
        </w:rPr>
        <w:t xml:space="preserve">администрации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Краснохолмский </w:t>
      </w:r>
      <w:r w:rsidRPr="00A14FA1">
        <w:rPr>
          <w:rFonts w:ascii="Times New Roman" w:hAnsi="Times New Roman" w:cs="Times New Roman"/>
          <w:b/>
          <w:sz w:val="28"/>
          <w:szCs w:val="28"/>
        </w:rPr>
        <w:t xml:space="preserve">сельсовет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Калтасинский  </w:t>
      </w:r>
      <w:r w:rsidRPr="00A14FA1">
        <w:rPr>
          <w:rFonts w:ascii="Times New Roman" w:hAnsi="Times New Roman" w:cs="Times New Roman"/>
          <w:b/>
          <w:sz w:val="28"/>
          <w:szCs w:val="28"/>
        </w:rPr>
        <w:t>район Республики Башкортостан</w:t>
      </w:r>
    </w:p>
    <w:p w:rsidR="00196C0D" w:rsidRPr="0043456E" w:rsidRDefault="00196C0D" w:rsidP="00196C0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C0D" w:rsidRPr="00946598" w:rsidRDefault="00196C0D" w:rsidP="00196C0D">
      <w:pPr>
        <w:widowControl w:val="0"/>
        <w:autoSpaceDE w:val="0"/>
        <w:autoSpaceDN w:val="0"/>
        <w:jc w:val="center"/>
        <w:rPr>
          <w:b/>
        </w:rPr>
      </w:pPr>
      <w:bookmarkStart w:id="7" w:name="P92"/>
      <w:bookmarkEnd w:id="7"/>
      <w:r w:rsidRPr="00946598">
        <w:t>I</w:t>
      </w:r>
      <w:r w:rsidRPr="00946598">
        <w:rPr>
          <w:b/>
        </w:rPr>
        <w:t>. Затраты на информационно-коммуникационные технологии</w:t>
      </w:r>
    </w:p>
    <w:p w:rsidR="00196C0D" w:rsidRPr="00946598" w:rsidRDefault="00196C0D" w:rsidP="00196C0D">
      <w:pPr>
        <w:widowControl w:val="0"/>
        <w:autoSpaceDE w:val="0"/>
        <w:autoSpaceDN w:val="0"/>
        <w:ind w:firstLine="540"/>
        <w:jc w:val="both"/>
      </w:pPr>
    </w:p>
    <w:p w:rsidR="00196C0D" w:rsidRPr="00946598" w:rsidRDefault="00196C0D" w:rsidP="00196C0D">
      <w:pPr>
        <w:widowControl w:val="0"/>
        <w:autoSpaceDE w:val="0"/>
        <w:autoSpaceDN w:val="0"/>
        <w:jc w:val="center"/>
        <w:rPr>
          <w:b/>
        </w:rPr>
      </w:pPr>
      <w:r w:rsidRPr="00946598">
        <w:rPr>
          <w:b/>
        </w:rPr>
        <w:t>Затраты на услуги связи</w:t>
      </w:r>
    </w:p>
    <w:p w:rsidR="00196C0D" w:rsidRPr="00946598" w:rsidRDefault="00196C0D" w:rsidP="00196C0D">
      <w:pPr>
        <w:widowControl w:val="0"/>
        <w:autoSpaceDE w:val="0"/>
        <w:autoSpaceDN w:val="0"/>
        <w:ind w:firstLine="540"/>
        <w:jc w:val="both"/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1. Затраты на абонентскую плату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4" name="Рисунок 1" descr="Описание: base_1_170190_4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base_1_170190_462"/>
                    <pic:cNvPicPr>
                      <a:picLocks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106930" cy="516890"/>
            <wp:effectExtent l="19050" t="0" r="7620" b="0"/>
            <wp:docPr id="5" name="Рисунок 2" descr="Описание: base_1_170190_4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base_1_170190_463"/>
                    <pic:cNvPicPr>
                      <a:picLocks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6" name="Рисунок 3" descr="Описание: base_1_170190_4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base_1_170190_464"/>
                    <pic:cNvPicPr>
                      <a:picLocks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абонентской платой;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7" name="Рисунок 4" descr="Описание: base_1_170190_4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base_1_170190_465"/>
                    <pic:cNvPicPr>
                      <a:picLocks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ежемесячная i-я абонентская плата в расчете на 1 абонентский номер для </w:t>
      </w:r>
      <w:r w:rsidRPr="009157F7">
        <w:rPr>
          <w:sz w:val="24"/>
          <w:szCs w:val="24"/>
        </w:rPr>
        <w:lastRenderedPageBreak/>
        <w:t>передачи голосовой информации;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8" name="Рисунок 5" descr="Описание: base_1_170190_4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base_1_170190_466"/>
                    <pic:cNvPicPr>
                      <a:picLocks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месяцев предоставления услуги с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абонентской платой.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9" name="Рисунок 6" descr="Описание: base_1_170190_4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base_1_170190_467"/>
                    <pic:cNvPicPr>
                      <a:picLocks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30"/>
          <w:sz w:val="24"/>
          <w:szCs w:val="24"/>
        </w:rPr>
        <w:drawing>
          <wp:inline distT="0" distB="0" distL="0" distR="0">
            <wp:extent cx="6281420" cy="453390"/>
            <wp:effectExtent l="19050" t="0" r="5080" b="0"/>
            <wp:docPr id="10" name="Рисунок 7" descr="Описание: base_1_170190_4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base_1_170190_468"/>
                    <pic:cNvPicPr>
                      <a:picLocks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4533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11" name="Рисунок 8" descr="Описание: base_1_170190_4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base_1_170190_469"/>
                    <pic:cNvPicPr>
                      <a:picLocks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18135" cy="294005"/>
            <wp:effectExtent l="19050" t="0" r="5715" b="0"/>
            <wp:docPr id="12" name="Рисунок 9" descr="Описание: base_1_170190_4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base_1_170190_470"/>
                    <pic:cNvPicPr>
                      <a:picLocks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</w:t>
      </w:r>
      <w:proofErr w:type="spellStart"/>
      <w:r w:rsidRPr="009157F7">
        <w:rPr>
          <w:sz w:val="24"/>
          <w:szCs w:val="24"/>
        </w:rPr>
        <w:t>g-му</w:t>
      </w:r>
      <w:proofErr w:type="spellEnd"/>
      <w:r w:rsidRPr="009157F7">
        <w:rPr>
          <w:sz w:val="24"/>
          <w:szCs w:val="24"/>
        </w:rPr>
        <w:t xml:space="preserve"> тарифу;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13" name="Рисунок 10" descr="Описание: base_1_170190_4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base_1_170190_471"/>
                    <pic:cNvPicPr>
                      <a:picLocks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минуты разговора при местных телефонных соединениях по </w:t>
      </w:r>
      <w:proofErr w:type="spellStart"/>
      <w:r w:rsidRPr="009157F7">
        <w:rPr>
          <w:sz w:val="24"/>
          <w:szCs w:val="24"/>
        </w:rPr>
        <w:t>g-му</w:t>
      </w:r>
      <w:proofErr w:type="spellEnd"/>
      <w:r w:rsidRPr="009157F7">
        <w:rPr>
          <w:sz w:val="24"/>
          <w:szCs w:val="24"/>
        </w:rPr>
        <w:t xml:space="preserve"> тарифу;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74015" cy="294005"/>
            <wp:effectExtent l="19050" t="0" r="6985" b="0"/>
            <wp:docPr id="14" name="Рисунок 11" descr="Описание: base_1_170190_4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base_1_170190_472"/>
                    <pic:cNvPicPr>
                      <a:picLocks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месяцев предоставления услуги местной телефонной связи по </w:t>
      </w:r>
      <w:proofErr w:type="spellStart"/>
      <w:r w:rsidRPr="009157F7">
        <w:rPr>
          <w:sz w:val="24"/>
          <w:szCs w:val="24"/>
        </w:rPr>
        <w:t>g-му</w:t>
      </w:r>
      <w:proofErr w:type="spellEnd"/>
      <w:r w:rsidRPr="009157F7">
        <w:rPr>
          <w:sz w:val="24"/>
          <w:szCs w:val="24"/>
        </w:rPr>
        <w:t xml:space="preserve"> тарифу;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15" name="Рисунок 12" descr="Описание: base_1_170190_4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Описание: base_1_170190_473"/>
                    <pic:cNvPicPr>
                      <a:picLocks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16" name="Рисунок 13" descr="Описание: base_1_170190_4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base_1_170190_474"/>
                    <pic:cNvPicPr>
                      <a:picLocks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тарифу;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17" name="Рисунок 14" descr="Описание: base_1_170190_4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Описание: base_1_170190_475"/>
                    <pic:cNvPicPr>
                      <a:picLocks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минуты разговора при междугородних телефонных соединениях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тарифу;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18" name="Рисунок 15" descr="Описание: base_1_170190_4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Описание: base_1_170190_476"/>
                    <pic:cNvPicPr>
                      <a:picLocks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месяцев предоставления услуги междугородней телефонной связи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тарифу;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1635" cy="294005"/>
            <wp:effectExtent l="19050" t="0" r="0" b="0"/>
            <wp:docPr id="19" name="Рисунок 16" descr="Описание: base_1_170190_4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Описание: base_1_170190_477"/>
                    <pic:cNvPicPr>
                      <a:picLocks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20" name="Рисунок 17" descr="Описание: base_1_170190_4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Описание: base_1_170190_478"/>
                    <pic:cNvPicPr>
                      <a:picLocks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</w:t>
      </w:r>
      <w:proofErr w:type="spellStart"/>
      <w:r w:rsidRPr="009157F7">
        <w:rPr>
          <w:sz w:val="24"/>
          <w:szCs w:val="24"/>
        </w:rPr>
        <w:t>j-му</w:t>
      </w:r>
      <w:proofErr w:type="spellEnd"/>
      <w:r w:rsidRPr="009157F7">
        <w:rPr>
          <w:sz w:val="24"/>
          <w:szCs w:val="24"/>
        </w:rPr>
        <w:t xml:space="preserve"> тарифу;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21" name="Рисунок 18" descr="Описание: base_1_170190_4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Описание: base_1_170190_479"/>
                    <pic:cNvPicPr>
                      <a:picLocks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минуты разговора при международных телефонных соединениях по </w:t>
      </w:r>
      <w:proofErr w:type="spellStart"/>
      <w:r w:rsidRPr="009157F7">
        <w:rPr>
          <w:sz w:val="24"/>
          <w:szCs w:val="24"/>
        </w:rPr>
        <w:t>j-му</w:t>
      </w:r>
      <w:proofErr w:type="spellEnd"/>
      <w:r w:rsidRPr="009157F7">
        <w:rPr>
          <w:sz w:val="24"/>
          <w:szCs w:val="24"/>
        </w:rPr>
        <w:t xml:space="preserve"> тарифу;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9890" cy="294005"/>
            <wp:effectExtent l="19050" t="0" r="0" b="0"/>
            <wp:docPr id="22" name="Рисунок 19" descr="Описание: base_1_170190_4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Описание: base_1_170190_480"/>
                    <pic:cNvPicPr>
                      <a:picLocks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месяцев предоставления услуги международной телефонной связи по </w:t>
      </w:r>
      <w:proofErr w:type="spellStart"/>
      <w:r w:rsidRPr="009157F7">
        <w:rPr>
          <w:sz w:val="24"/>
          <w:szCs w:val="24"/>
        </w:rPr>
        <w:t>j-му</w:t>
      </w:r>
      <w:proofErr w:type="spellEnd"/>
      <w:r w:rsidRPr="009157F7">
        <w:rPr>
          <w:sz w:val="24"/>
          <w:szCs w:val="24"/>
        </w:rPr>
        <w:t xml:space="preserve"> тарифу.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3. Затраты на оплату услуг подвижной связи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23" name="Рисунок 20" descr="Описание: base_1_170190_4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Описание: base_1_170190_481"/>
                    <pic:cNvPicPr>
                      <a:picLocks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242185" cy="516890"/>
            <wp:effectExtent l="19050" t="0" r="5715" b="0"/>
            <wp:docPr id="24" name="Рисунок 21" descr="Описание: base_1_170190_4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Описание: base_1_170190_482"/>
                    <pic:cNvPicPr>
                      <a:picLocks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right="-2"/>
        <w:jc w:val="both"/>
        <w:rPr>
          <w:sz w:val="24"/>
          <w:szCs w:val="24"/>
        </w:rPr>
      </w:pPr>
      <w:r>
        <w:rPr>
          <w:b/>
          <w:noProof/>
          <w:position w:val="-12"/>
          <w:sz w:val="24"/>
          <w:szCs w:val="24"/>
        </w:rPr>
        <w:lastRenderedPageBreak/>
        <w:drawing>
          <wp:inline distT="0" distB="0" distL="0" distR="0">
            <wp:extent cx="389890" cy="278130"/>
            <wp:effectExtent l="19050" t="0" r="0" b="0"/>
            <wp:docPr id="25" name="Рисунок 22" descr="Описание: base_1_170190_4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base_1_170190_483"/>
                    <pic:cNvPicPr>
                      <a:picLocks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b/>
          <w:sz w:val="24"/>
          <w:szCs w:val="24"/>
        </w:rPr>
        <w:t xml:space="preserve"> </w:t>
      </w:r>
      <w:proofErr w:type="gramStart"/>
      <w:r w:rsidRPr="009157F7">
        <w:rPr>
          <w:b/>
          <w:sz w:val="24"/>
          <w:szCs w:val="24"/>
        </w:rPr>
        <w:t xml:space="preserve">- </w:t>
      </w:r>
      <w:r w:rsidRPr="009157F7">
        <w:rPr>
          <w:sz w:val="24"/>
          <w:szCs w:val="24"/>
        </w:rPr>
        <w:t xml:space="preserve">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 в соответствии с нормативами, определяемыми муниципальным органом в соответствии с пунктом 5 требований к определению нормативных затрат на обеспечение функций администрации сельского поселения Краснохолмский сельсовет муниципального района Калтасинский район Республики Башкортостан,  утвержденных постановлением администрации сельского поселения Краснохолмский сельсовет муниципального района Калтасинский район</w:t>
      </w:r>
      <w:proofErr w:type="gramEnd"/>
      <w:r w:rsidRPr="009157F7">
        <w:rPr>
          <w:sz w:val="24"/>
          <w:szCs w:val="24"/>
        </w:rPr>
        <w:t xml:space="preserve"> </w:t>
      </w:r>
      <w:proofErr w:type="gramStart"/>
      <w:r w:rsidRPr="009157F7">
        <w:rPr>
          <w:sz w:val="24"/>
          <w:szCs w:val="24"/>
        </w:rPr>
        <w:t xml:space="preserve">Республики Башкортостан от 14.06.2016 </w:t>
      </w:r>
      <w:proofErr w:type="spellStart"/>
      <w:r w:rsidRPr="009157F7">
        <w:rPr>
          <w:sz w:val="24"/>
          <w:szCs w:val="24"/>
        </w:rPr>
        <w:t>г.№</w:t>
      </w:r>
      <w:proofErr w:type="spellEnd"/>
      <w:r w:rsidRPr="009157F7">
        <w:rPr>
          <w:sz w:val="24"/>
          <w:szCs w:val="24"/>
        </w:rPr>
        <w:t xml:space="preserve"> 53 «О порядке определения нормативных затрат на обеспечение функций органов местного самоуправления муниципального района </w:t>
      </w:r>
      <w:r>
        <w:rPr>
          <w:sz w:val="24"/>
          <w:szCs w:val="24"/>
        </w:rPr>
        <w:t xml:space="preserve">Калтасинский </w:t>
      </w:r>
      <w:r w:rsidRPr="009157F7">
        <w:rPr>
          <w:sz w:val="24"/>
          <w:szCs w:val="24"/>
        </w:rPr>
        <w:t>район Республики Башкортостан,</w:t>
      </w:r>
      <w:r>
        <w:rPr>
          <w:sz w:val="24"/>
          <w:szCs w:val="24"/>
        </w:rPr>
        <w:t xml:space="preserve"> </w:t>
      </w:r>
      <w:r w:rsidRPr="009157F7">
        <w:rPr>
          <w:sz w:val="24"/>
          <w:szCs w:val="24"/>
        </w:rPr>
        <w:t xml:space="preserve">с учетом нормативов обеспечения функций администрации сельского поселения </w:t>
      </w:r>
      <w:r>
        <w:rPr>
          <w:sz w:val="24"/>
          <w:szCs w:val="24"/>
        </w:rPr>
        <w:t xml:space="preserve">Краснохолмский </w:t>
      </w:r>
      <w:r w:rsidRPr="009157F7">
        <w:rPr>
          <w:sz w:val="24"/>
          <w:szCs w:val="24"/>
        </w:rPr>
        <w:t xml:space="preserve">сельсовет муниципального района </w:t>
      </w:r>
      <w:r>
        <w:rPr>
          <w:sz w:val="24"/>
          <w:szCs w:val="24"/>
        </w:rPr>
        <w:t xml:space="preserve">Калтасинский </w:t>
      </w:r>
      <w:r w:rsidRPr="009157F7">
        <w:rPr>
          <w:sz w:val="24"/>
          <w:szCs w:val="24"/>
        </w:rPr>
        <w:t>район Республики Башкортостан, применяемых при расчете нормативных затрат на приобретение средств подвижной связи и услуг подвижной связи, предусмотренных приложением № 1 (далее - нормативы затрат на</w:t>
      </w:r>
      <w:proofErr w:type="gramEnd"/>
      <w:r w:rsidRPr="009157F7">
        <w:rPr>
          <w:sz w:val="24"/>
          <w:szCs w:val="24"/>
        </w:rPr>
        <w:t xml:space="preserve"> приобретение сре</w:t>
      </w:r>
      <w:proofErr w:type="gramStart"/>
      <w:r w:rsidRPr="009157F7">
        <w:rPr>
          <w:sz w:val="24"/>
          <w:szCs w:val="24"/>
        </w:rPr>
        <w:t>дств св</w:t>
      </w:r>
      <w:proofErr w:type="gramEnd"/>
      <w:r w:rsidRPr="009157F7">
        <w:rPr>
          <w:sz w:val="24"/>
          <w:szCs w:val="24"/>
        </w:rPr>
        <w:t>язи);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6" name="Рисунок 23" descr="Описание: base_1_170190_4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Описание: base_1_170190_484"/>
                    <pic:cNvPicPr>
                      <a:picLocks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ежемесячная цена услуги подвижной связи в расчете на 1 номер сотовой абонентской станции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 w:rsidRPr="009157F7">
        <w:rPr>
          <w:sz w:val="24"/>
          <w:szCs w:val="24"/>
        </w:rPr>
        <w:t>дств св</w:t>
      </w:r>
      <w:proofErr w:type="gramEnd"/>
      <w:r w:rsidRPr="009157F7">
        <w:rPr>
          <w:sz w:val="24"/>
          <w:szCs w:val="24"/>
        </w:rPr>
        <w:t>язи;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13385" cy="278130"/>
            <wp:effectExtent l="19050" t="0" r="5715" b="0"/>
            <wp:docPr id="27" name="Рисунок 24" descr="Описание: base_1_170190_4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Описание: base_1_170190_485"/>
                    <pic:cNvPicPr>
                      <a:picLocks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месяцев предоставления услуги подвижной связи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9157F7">
        <w:rPr>
          <w:sz w:val="24"/>
          <w:szCs w:val="24"/>
        </w:rPr>
        <w:t>интернет-провайдеров</w:t>
      </w:r>
      <w:proofErr w:type="spellEnd"/>
      <w:r w:rsidRPr="009157F7">
        <w:rPr>
          <w:sz w:val="24"/>
          <w:szCs w:val="24"/>
        </w:rPr>
        <w:t xml:space="preserve"> для планшетных компьютеров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8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28" name="Рисунок 25" descr="Описание: base_1_170190_4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Описание: base_1_170190_486"/>
                    <pic:cNvPicPr>
                      <a:picLocks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106930" cy="516890"/>
            <wp:effectExtent l="19050" t="0" r="7620" b="0"/>
            <wp:docPr id="29" name="Рисунок 26" descr="Описание: base_1_170190_4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Описание: base_1_170190_487"/>
                    <pic:cNvPicPr>
                      <a:picLocks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0" name="Рисунок 27" descr="Описание: base_1_170190_4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Описание: base_1_170190_488"/>
                    <pic:cNvPicPr>
                      <a:picLocks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SIM-карт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31" name="Рисунок 28" descr="Описание: base_1_170190_4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Описание: base_1_170190_489"/>
                    <pic:cNvPicPr>
                      <a:picLocks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ежемесячная цена в расчете на 1 SIM-карту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32" name="Рисунок 29" descr="Описание: base_1_170190_4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Описание: base_1_170190_490"/>
                    <pic:cNvPicPr>
                      <a:picLocks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месяцев предоставления услуги передачи данных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5. Затраты на сеть "Интернет" и услуги </w:t>
      </w:r>
      <w:proofErr w:type="spellStart"/>
      <w:r w:rsidRPr="009157F7">
        <w:rPr>
          <w:sz w:val="24"/>
          <w:szCs w:val="24"/>
        </w:rPr>
        <w:t>интернет-провайдеров</w:t>
      </w:r>
      <w:proofErr w:type="spellEnd"/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22885" cy="278130"/>
            <wp:effectExtent l="19050" t="0" r="5715" b="0"/>
            <wp:docPr id="33" name="Рисунок 30" descr="Описание: base_1_170190_4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Описание: base_1_170190_491"/>
                    <pic:cNvPicPr>
                      <a:picLocks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876425" cy="516890"/>
            <wp:effectExtent l="19050" t="0" r="9525" b="0"/>
            <wp:docPr id="34" name="Рисунок 31" descr="Описание: base_1_170190_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Описание: base_1_170190_492"/>
                    <pic:cNvPicPr>
                      <a:picLocks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35" name="Рисунок 32" descr="Описание: base_1_170190_4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Описание: base_1_170190_493"/>
                    <pic:cNvPicPr>
                      <a:picLocks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каналов передачи данных сети "Интернет" с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пропускной способностью;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36" name="Рисунок 33" descr="Описание: base_1_170190_4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Описание: base_1_170190_494"/>
                    <pic:cNvPicPr>
                      <a:picLocks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месячная цена аренды канала передачи данных сети "Интернет" с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пропускной способностью;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lastRenderedPageBreak/>
        <w:drawing>
          <wp:inline distT="0" distB="0" distL="0" distR="0">
            <wp:extent cx="318135" cy="278130"/>
            <wp:effectExtent l="19050" t="0" r="5715" b="0"/>
            <wp:docPr id="37" name="Рисунок 34" descr="Описание: base_1_170190_4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Описание: base_1_170190_495"/>
                    <pic:cNvPicPr>
                      <a:picLocks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месяцев аренды канала передачи данных сети "Интернет" с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пропускной способностью.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6. Затраты на электросвязь, относящуюся к связи специального назначения, используемой на муниципальном уровне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38" name="Рисунок 35" descr="Описание: base_1_170190_5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Описание: base_1_170190_501"/>
                    <pic:cNvPicPr>
                      <a:picLocks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),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192530" cy="278130"/>
            <wp:effectExtent l="19050" t="0" r="7620" b="0"/>
            <wp:docPr id="39" name="Рисунок 36" descr="Описание: base_1_170190_5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Описание: base_1_170190_502"/>
                    <pic:cNvPicPr>
                      <a:picLocks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40" name="Рисунок 37" descr="Описание: base_1_170190_5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Описание: base_1_170190_503"/>
                    <pic:cNvPicPr>
                      <a:picLocks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муниципальном уровне;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41" name="Рисунок 38" descr="Описание: base_1_170190_5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Описание: base_1_170190_504"/>
                    <pic:cNvPicPr>
                      <a:picLocks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в расчете на 1 телефонный номер электросвязи, относящейся к связи специального назначения, используемой на муниципальном уровне, определяемая по фактическим данным отчетного финансового года.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7. Затраты на оплату услуг по предоставлению цифровых потоков для коммутируемых телефонных соединений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42" name="Рисунок 39" descr="Описание: base_1_170190_5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Описание: base_1_170190_505"/>
                    <pic:cNvPicPr>
                      <a:picLocks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106930" cy="516890"/>
            <wp:effectExtent l="19050" t="0" r="7620" b="0"/>
            <wp:docPr id="43" name="Рисунок 40" descr="Описание: base_1_170190_5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Описание: base_1_170190_506"/>
                    <pic:cNvPicPr>
                      <a:picLocks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44" name="Рисунок 41" descr="Описание: base_1_170190_5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Описание: base_1_170190_507"/>
                    <pic:cNvPicPr>
                      <a:picLocks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организованных цифровых потоков с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абонентской платой;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45" name="Рисунок 42" descr="Описание: base_1_170190_5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Описание: base_1_170190_508"/>
                    <pic:cNvPicPr>
                      <a:picLocks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ежемесячная i-я абонентская плата за цифровой поток;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46" name="Рисунок 43" descr="Описание: base_1_170190_5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Описание: base_1_170190_509"/>
                    <pic:cNvPicPr>
                      <a:picLocks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месяцев предоставления услуги с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абонентской платой.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8. Затраты на оплату иных услуг связи в сфере информационно-коммуникационных технологий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262255" cy="294005"/>
            <wp:effectExtent l="19050" t="0" r="4445" b="0"/>
            <wp:docPr id="47" name="Рисунок 44" descr="Описание: base_1_170190_5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Описание: base_1_170190_510"/>
                    <pic:cNvPicPr>
                      <a:picLocks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977900" cy="516890"/>
            <wp:effectExtent l="19050" t="0" r="0" b="0"/>
            <wp:docPr id="48" name="Рисунок 45" descr="Описание: base_1_170190_5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Описание: base_1_170190_511"/>
                    <pic:cNvPicPr>
                      <a:picLocks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где 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49" name="Рисунок 46" descr="Описание: base_1_170190_5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 descr="Описание: base_1_170190_512"/>
                    <pic:cNvPicPr>
                      <a:picLocks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иной услуге связи, определяемая по фактическим данным отчетного финансового года.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9157F7">
        <w:rPr>
          <w:b/>
          <w:sz w:val="24"/>
          <w:szCs w:val="24"/>
        </w:rPr>
        <w:t>Затраты на содержание имущества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9. При определении затрат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ремонт, указанный в пунктах 10 - 15 настоящих Правил, применяется перечень работ по техническому обслуживанию и </w:t>
      </w:r>
      <w:proofErr w:type="spellStart"/>
      <w:r w:rsidRPr="009157F7">
        <w:rPr>
          <w:sz w:val="24"/>
          <w:szCs w:val="24"/>
        </w:rPr>
        <w:t>регламентно-профилактическому</w:t>
      </w:r>
      <w:proofErr w:type="spellEnd"/>
      <w:r w:rsidRPr="009157F7">
        <w:rPr>
          <w:sz w:val="24"/>
          <w:szCs w:val="24"/>
        </w:rPr>
        <w:t xml:space="preserve">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bookmarkStart w:id="8" w:name="P177"/>
      <w:bookmarkEnd w:id="8"/>
      <w:r w:rsidRPr="009157F7">
        <w:rPr>
          <w:sz w:val="24"/>
          <w:szCs w:val="24"/>
        </w:rPr>
        <w:t xml:space="preserve">10.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вычислительной техники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50" name="Рисунок 47" descr="Описание: base_1_170190_5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 descr="Описание: base_1_170190_513"/>
                    <pic:cNvPicPr>
                      <a:picLocks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lastRenderedPageBreak/>
        <w:drawing>
          <wp:inline distT="0" distB="0" distL="0" distR="0">
            <wp:extent cx="1645920" cy="516890"/>
            <wp:effectExtent l="19050" t="0" r="0" b="0"/>
            <wp:docPr id="51" name="Рисунок 48" descr="Описание: base_1_170190_5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 descr="Описание: base_1_170190_514"/>
                    <pic:cNvPicPr>
                      <a:picLocks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9890" cy="294005"/>
            <wp:effectExtent l="19050" t="0" r="0" b="0"/>
            <wp:docPr id="52" name="Рисунок 49" descr="Описание: base_1_170190_5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Описание: base_1_170190_515"/>
                    <pic:cNvPicPr>
                      <a:picLocks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фактическое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рабочих станций, но не </w:t>
      </w:r>
      <w:proofErr w:type="gramStart"/>
      <w:r w:rsidRPr="009157F7">
        <w:rPr>
          <w:sz w:val="24"/>
          <w:szCs w:val="24"/>
        </w:rPr>
        <w:t>более предельного</w:t>
      </w:r>
      <w:proofErr w:type="gramEnd"/>
      <w:r w:rsidRPr="009157F7">
        <w:rPr>
          <w:sz w:val="24"/>
          <w:szCs w:val="24"/>
        </w:rPr>
        <w:t xml:space="preserve"> количества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рабочих станций;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53" name="Рисунок 50" descr="Описание: base_1_170190_5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 descr="Описание: base_1_170190_516"/>
                    <pic:cNvPicPr>
                      <a:picLocks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в расчете на 1 </w:t>
      </w:r>
      <w:proofErr w:type="spellStart"/>
      <w:r w:rsidRPr="009157F7">
        <w:rPr>
          <w:sz w:val="24"/>
          <w:szCs w:val="24"/>
        </w:rPr>
        <w:t>i-ю</w:t>
      </w:r>
      <w:proofErr w:type="spellEnd"/>
      <w:r w:rsidRPr="009157F7">
        <w:rPr>
          <w:sz w:val="24"/>
          <w:szCs w:val="24"/>
        </w:rPr>
        <w:t xml:space="preserve"> рабочую станцию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Предельное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рабочих станций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731520" cy="294005"/>
            <wp:effectExtent l="19050" t="0" r="0" b="0"/>
            <wp:docPr id="54" name="Рисунок 51" descr="Описание: base_1_170190_5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Описание: base_1_170190_517"/>
                    <pic:cNvPicPr>
                      <a:picLocks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определяется с округлением до целого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1677670" cy="302260"/>
            <wp:effectExtent l="19050" t="0" r="0" b="0"/>
            <wp:docPr id="55" name="Рисунок 52" descr="Описание: base_1_170190_5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base_1_170190_518"/>
                    <pic:cNvPicPr>
                      <a:picLocks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302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proofErr w:type="gramStart"/>
      <w:r w:rsidRPr="009157F7">
        <w:rPr>
          <w:sz w:val="24"/>
          <w:szCs w:val="24"/>
        </w:rPr>
        <w:t xml:space="preserve">где 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56" name="Рисунок 53" descr="Описание: base_1_170190_5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 descr="Описание: base_1_170190_519"/>
                    <pic:cNvPicPr>
                      <a:picLocks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расчетная численность основных работников, определяемая в соответствии с пунктами 17 - 22 общих требований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утвержденных постановлением Правительства Российской Федерации от 13 октября </w:t>
      </w:r>
      <w:smartTag w:uri="urn:schemas-microsoft-com:office:smarttags" w:element="metricconverter">
        <w:smartTagPr>
          <w:attr w:name="ProductID" w:val="2014 г"/>
        </w:smartTagPr>
        <w:r w:rsidRPr="009157F7">
          <w:rPr>
            <w:sz w:val="24"/>
            <w:szCs w:val="24"/>
          </w:rPr>
          <w:t>2014 г</w:t>
        </w:r>
      </w:smartTag>
      <w:r w:rsidRPr="009157F7">
        <w:rPr>
          <w:sz w:val="24"/>
          <w:szCs w:val="24"/>
        </w:rPr>
        <w:t>. N 1047 "Об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</w:t>
      </w:r>
      <w:proofErr w:type="gramEnd"/>
      <w:r w:rsidRPr="009157F7">
        <w:rPr>
          <w:sz w:val="24"/>
          <w:szCs w:val="24"/>
        </w:rPr>
        <w:t xml:space="preserve"> и муниципальных органов" (далее - общие требования к определению нормативных затрат).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11.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оборудования по обеспечению безопасности информации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57" name="Рисунок 54" descr="Описание: base_1_170190_5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Описание: base_1_170190_520"/>
                    <pic:cNvPicPr>
                      <a:picLocks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645920" cy="516890"/>
            <wp:effectExtent l="19050" t="0" r="0" b="0"/>
            <wp:docPr id="58" name="Рисунок 55" descr="Описание: base_1_170190_5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Описание: base_1_170190_521"/>
                    <pic:cNvPicPr>
                      <a:picLocks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13385" cy="278130"/>
            <wp:effectExtent l="19050" t="0" r="5715" b="0"/>
            <wp:docPr id="59" name="Рисунок 56" descr="Описание: base_1_170190_5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 descr="Описание: base_1_170190_522"/>
                    <pic:cNvPicPr>
                      <a:picLocks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60" name="Рисунок 57" descr="Описание: base_1_170190_5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 descr="Описание: base_1_170190_523"/>
                    <pic:cNvPicPr>
                      <a:picLocks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1 единицы i-го оборудования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12.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системы телефонной связи (автоматизированных телефонных станций</w:t>
      </w:r>
      <w:proofErr w:type="gramStart"/>
      <w:r w:rsidRPr="009157F7">
        <w:rPr>
          <w:sz w:val="24"/>
          <w:szCs w:val="24"/>
        </w:rPr>
        <w:t>)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61" name="Рисунок 58" descr="Описание: base_1_170190_5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 descr="Описание: base_1_170190_524"/>
                    <pic:cNvPicPr>
                      <a:picLocks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598295" cy="516890"/>
            <wp:effectExtent l="19050" t="0" r="1905" b="0"/>
            <wp:docPr id="62" name="Рисунок 59" descr="Описание: base_1_170190_5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 descr="Описание: base_1_170190_525"/>
                    <pic:cNvPicPr>
                      <a:picLocks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9890" cy="278130"/>
            <wp:effectExtent l="19050" t="0" r="0" b="0"/>
            <wp:docPr id="63" name="Рисунок 60" descr="Описание: base_1_170190_5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 descr="Описание: base_1_170190_526"/>
                    <pic:cNvPicPr>
                      <a:picLocks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автоматизированных телефонных станций i-го вида;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lastRenderedPageBreak/>
        <w:drawing>
          <wp:inline distT="0" distB="0" distL="0" distR="0">
            <wp:extent cx="341630" cy="278130"/>
            <wp:effectExtent l="19050" t="0" r="1270" b="0"/>
            <wp:docPr id="64" name="Рисунок 61" descr="Описание: base_1_170190_5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 descr="Описание: base_1_170190_527"/>
                    <pic:cNvPicPr>
                      <a:picLocks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1 автоматизированной телефонной станции i-го вида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13.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локальных вычислительных сетей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65" name="Рисунок 62" descr="Описание: base_1_170190_5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 descr="Описание: base_1_170190_528"/>
                    <pic:cNvPicPr>
                      <a:picLocks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645920" cy="516890"/>
            <wp:effectExtent l="19050" t="0" r="0" b="0"/>
            <wp:docPr id="66" name="Рисунок 63" descr="Описание: base_1_170190_5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 descr="Описание: base_1_170190_529"/>
                    <pic:cNvPicPr>
                      <a:picLocks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9890" cy="278130"/>
            <wp:effectExtent l="19050" t="0" r="0" b="0"/>
            <wp:docPr id="67" name="Рисунок 64" descr="Описание: base_1_170190_5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 descr="Описание: base_1_170190_530"/>
                    <pic:cNvPicPr>
                      <a:picLocks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68" name="Рисунок 65" descr="Описание: base_1_170190_5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 descr="Описание: base_1_170190_531"/>
                    <pic:cNvPicPr>
                      <a:picLocks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1 устройства локальных вычислительных сетей i-го вида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14.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бесперебойного питания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69" name="Рисунок 66" descr="Описание: base_1_170190_5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 descr="Описание: base_1_170190_532"/>
                    <pic:cNvPicPr>
                      <a:picLocks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645920" cy="516890"/>
            <wp:effectExtent l="19050" t="0" r="0" b="0"/>
            <wp:docPr id="70" name="Рисунок 67" descr="Описание: base_1_170190_5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Описание: base_1_170190_533"/>
                    <pic:cNvPicPr>
                      <a:picLocks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13385" cy="278130"/>
            <wp:effectExtent l="19050" t="0" r="5715" b="0"/>
            <wp:docPr id="71" name="Рисунок 68" descr="Описание: base_1_170190_5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 descr="Описание: base_1_170190_534"/>
                    <pic:cNvPicPr>
                      <a:picLocks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модулей бесперебойного питания i-го вида;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72" name="Рисунок 69" descr="Описание: base_1_170190_5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 descr="Описание: base_1_170190_535"/>
                    <pic:cNvPicPr>
                      <a:picLocks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1 модуля бесперебойного питания i-го вида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bookmarkStart w:id="9" w:name="P216"/>
      <w:bookmarkEnd w:id="9"/>
      <w:r w:rsidRPr="009157F7">
        <w:rPr>
          <w:sz w:val="24"/>
          <w:szCs w:val="24"/>
        </w:rPr>
        <w:t xml:space="preserve">15.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принтеров, многофункциональных устройств и копировальных аппаратов (оргтехники</w:t>
      </w:r>
      <w:proofErr w:type="gramStart"/>
      <w:r w:rsidRPr="009157F7">
        <w:rPr>
          <w:sz w:val="24"/>
          <w:szCs w:val="24"/>
        </w:rPr>
        <w:t>)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73" name="Рисунок 70" descr="Описание: base_1_170190_5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 descr="Описание: base_1_170190_536"/>
                    <pic:cNvPicPr>
                      <a:picLocks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709420" cy="516890"/>
            <wp:effectExtent l="19050" t="0" r="5080" b="0"/>
            <wp:docPr id="74" name="Рисунок 71" descr="Описание: base_1_170190_5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 descr="Описание: base_1_170190_537"/>
                    <pic:cNvPicPr>
                      <a:picLocks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21640" cy="294005"/>
            <wp:effectExtent l="19050" t="0" r="0" b="0"/>
            <wp:docPr id="75" name="Рисунок 72" descr="Описание: base_1_170190_5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 descr="Описание: base_1_170190_538"/>
                    <pic:cNvPicPr>
                      <a:picLocks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принтеров, многофункциональных устройств и копировальных аппаратов (оргтехники)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1635" cy="294005"/>
            <wp:effectExtent l="19050" t="0" r="0" b="0"/>
            <wp:docPr id="76" name="Рисунок 73" descr="Описание: base_1_170190_5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 descr="Описание: base_1_170190_539"/>
                    <pic:cNvPicPr>
                      <a:picLocks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принтеров, многофункциональных устройств и копировальных аппаратов (оргтехники)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9157F7">
        <w:rPr>
          <w:sz w:val="24"/>
          <w:szCs w:val="24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16.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77" name="Рисунок 74" descr="Описание: base_1_170190_5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 descr="Описание: base_1_170190_540"/>
                    <pic:cNvPicPr>
                      <a:picLocks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264285" cy="278130"/>
            <wp:effectExtent l="19050" t="0" r="0" b="0"/>
            <wp:docPr id="78" name="Рисунок 75" descr="Описание: base_1_170190_5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 descr="Описание: base_1_170190_541"/>
                    <pic:cNvPicPr>
                      <a:picLocks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79" name="Рисунок 76" descr="Описание: base_1_170190_5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Описание: base_1_170190_542"/>
                    <pic:cNvPicPr>
                      <a:picLocks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80" name="Рисунок 77" descr="Описание: base_1_170190_5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 descr="Описание: base_1_170190_543"/>
                    <pic:cNvPicPr>
                      <a:picLocks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17. Затраты на оплату услуг по сопровождению справочно-правовых систем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81" name="Рисунок 78" descr="Описание: base_1_170190_5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 descr="Описание: base_1_170190_544"/>
                    <pic:cNvPicPr>
                      <a:picLocks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46598" w:rsidRDefault="00196C0D" w:rsidP="00196C0D">
      <w:pPr>
        <w:widowControl w:val="0"/>
        <w:autoSpaceDE w:val="0"/>
        <w:autoSpaceDN w:val="0"/>
        <w:jc w:val="center"/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153160" cy="516890"/>
            <wp:effectExtent l="19050" t="0" r="8890" b="0"/>
            <wp:docPr id="82" name="Рисунок 79" descr="Описание: base_1_170190_5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 descr="Описание: base_1_170190_545"/>
                    <pic:cNvPicPr>
                      <a:picLocks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46598" w:rsidRDefault="00196C0D" w:rsidP="00196C0D">
      <w:pPr>
        <w:widowControl w:val="0"/>
        <w:autoSpaceDE w:val="0"/>
        <w:autoSpaceDN w:val="0"/>
        <w:jc w:val="both"/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где 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413385" cy="278130"/>
            <wp:effectExtent l="19050" t="0" r="5715" b="0"/>
            <wp:docPr id="83" name="Рисунок 80" descr="Описание: base_1_170190_5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 descr="Описание: base_1_170190_546"/>
                    <pic:cNvPicPr>
                      <a:picLocks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сопровождения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18. Затраты на оплату услуг по сопровождению и приобретению иного программного обеспечения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84" name="Рисунок 81" descr="Описание: base_1_170190_5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 descr="Описание: base_1_170190_547"/>
                    <pic:cNvPicPr>
                      <a:picLocks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30"/>
          <w:sz w:val="24"/>
          <w:szCs w:val="24"/>
        </w:rPr>
        <w:drawing>
          <wp:inline distT="0" distB="0" distL="0" distR="0">
            <wp:extent cx="1908175" cy="532765"/>
            <wp:effectExtent l="19050" t="0" r="0" b="0"/>
            <wp:docPr id="85" name="Рисунок 82" descr="Описание: base_1_170190_5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 descr="Описание: base_1_170190_548"/>
                    <pic:cNvPicPr>
                      <a:picLocks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32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13385" cy="294005"/>
            <wp:effectExtent l="19050" t="0" r="5715" b="0"/>
            <wp:docPr id="86" name="Рисунок 83" descr="Описание: base_1_170190_5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 descr="Описание: base_1_170190_549"/>
                    <pic:cNvPicPr>
                      <a:picLocks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9890" cy="294005"/>
            <wp:effectExtent l="19050" t="0" r="0" b="0"/>
            <wp:docPr id="87" name="Рисунок 84" descr="Описание: base_1_170190_5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 descr="Описание: base_1_170190_550"/>
                    <pic:cNvPicPr>
                      <a:picLocks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19. Затраты на оплату услуг, связанных с обеспечением безопасности информации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88" name="Рисунок 85" descr="Описание: base_1_170190_5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 descr="Описание: base_1_170190_551"/>
                    <pic:cNvPicPr>
                      <a:picLocks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),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153160" cy="278130"/>
            <wp:effectExtent l="19050" t="0" r="8890" b="0"/>
            <wp:docPr id="89" name="Рисунок 86" descr="Описание: base_1_170190_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 descr="Описание: base_1_170190_552"/>
                    <pic:cNvPicPr>
                      <a:picLocks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90" name="Рисунок 87" descr="Описание: base_1_170190_5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 descr="Описание: base_1_170190_553"/>
                    <pic:cNvPicPr>
                      <a:picLocks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проведение аттестационных, проверочных и контрольных </w:t>
      </w:r>
      <w:r w:rsidRPr="009157F7">
        <w:rPr>
          <w:sz w:val="24"/>
          <w:szCs w:val="24"/>
        </w:rPr>
        <w:lastRenderedPageBreak/>
        <w:t>мероприятий;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91" name="Рисунок 88" descr="Описание: base_1_170190_5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 descr="Описание: base_1_170190_554"/>
                    <pic:cNvPicPr>
                      <a:picLocks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20. Затраты на проведение аттестационных, проверочных и контрольных мероприятий</w:t>
      </w:r>
      <w:proofErr w:type="gramStart"/>
      <w:r w:rsidRPr="009157F7">
        <w:rPr>
          <w:sz w:val="24"/>
          <w:szCs w:val="24"/>
        </w:rPr>
        <w:t xml:space="preserve">      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92" name="Рисунок 89" descr="Описание: base_1_170190_5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 descr="Описание: base_1_170190_555"/>
                    <pic:cNvPicPr>
                      <a:picLocks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30"/>
          <w:sz w:val="24"/>
          <w:szCs w:val="24"/>
        </w:rPr>
        <w:drawing>
          <wp:inline distT="0" distB="0" distL="0" distR="0">
            <wp:extent cx="2711450" cy="532765"/>
            <wp:effectExtent l="19050" t="0" r="0" b="0"/>
            <wp:docPr id="93" name="Рисунок 90" descr="Описание: base_1_170190_5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 descr="Описание: base_1_170190_556"/>
                    <pic:cNvPicPr>
                      <a:picLocks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532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94" name="Рисунок 91" descr="Описание: base_1_170190_5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 descr="Описание: base_1_170190_557"/>
                    <pic:cNvPicPr>
                      <a:picLocks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аттестуемых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объектов (помещений);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95" name="Рисунок 92" descr="Описание: base_1_170190_5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 descr="Описание: base_1_170190_558"/>
                    <pic:cNvPicPr>
                      <a:picLocks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проведения аттестации 1 i-го объекта (помещения);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74015" cy="294005"/>
            <wp:effectExtent l="19050" t="0" r="6985" b="0"/>
            <wp:docPr id="96" name="Рисунок 93" descr="Описание: base_1_170190_5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 descr="Описание: base_1_170190_559"/>
                    <pic:cNvPicPr>
                      <a:picLocks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единиц j-го оборудования (устройств), требующих проверки;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97" name="Рисунок 94" descr="Описание: base_1_170190_5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 descr="Описание: base_1_170190_560"/>
                    <pic:cNvPicPr>
                      <a:picLocks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проведения проверки 1 единицы j-го оборудования (устройства).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21.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98" name="Рисунок 95" descr="Описание: base_1_170190_5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 descr="Описание: base_1_170190_561"/>
                    <pic:cNvPicPr>
                      <a:picLocks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46598" w:rsidRDefault="00196C0D" w:rsidP="00196C0D">
      <w:pPr>
        <w:widowControl w:val="0"/>
        <w:autoSpaceDE w:val="0"/>
        <w:autoSpaceDN w:val="0"/>
        <w:jc w:val="center"/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526540" cy="516890"/>
            <wp:effectExtent l="19050" t="0" r="0" b="0"/>
            <wp:docPr id="99" name="Рисунок 96" descr="Описание: base_1_170190_5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 descr="Описание: base_1_170190_562"/>
                    <pic:cNvPicPr>
                      <a:picLocks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100" name="Рисунок 97" descr="Описание: base_1_170190_5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 descr="Описание: base_1_170190_563"/>
                    <pic:cNvPicPr>
                      <a:picLocks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101" name="Рисунок 98" descr="Описание: base_1_170190_5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 descr="Описание: base_1_170190_564"/>
                    <pic:cNvPicPr>
                      <a:picLocks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22. Затраты на оплату работ по монтажу (установке), дооборудованию и наладке оборудования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102" name="Рисунок 99" descr="Описание: base_1_170190_5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 descr="Описание: base_1_170190_565"/>
                    <pic:cNvPicPr>
                      <a:picLocks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375410" cy="516890"/>
            <wp:effectExtent l="19050" t="0" r="0" b="0"/>
            <wp:docPr id="103" name="Рисунок 100" descr="Описание: base_1_170190_5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 descr="Описание: base_1_170190_566"/>
                    <pic:cNvPicPr>
                      <a:picLocks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104" name="Рисунок 101" descr="Описание: base_1_170190_5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 descr="Описание: base_1_170190_567"/>
                    <pic:cNvPicPr>
                      <a:picLocks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105" name="Рисунок 102" descr="Описание: base_1_170190_5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 descr="Описание: base_1_170190_568"/>
                    <pic:cNvPicPr>
                      <a:picLocks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монтажа (установки), дооборудования и наладки 1 единицы i-го оборудования.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9157F7">
        <w:rPr>
          <w:sz w:val="24"/>
          <w:szCs w:val="24"/>
        </w:rPr>
        <w:t>Затраты на приобретение основных средств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23. Затраты на приобретение рабочих станций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106" name="Рисунок 103" descr="Описание: base_1_170190_5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 descr="Описание: base_1_170190_569"/>
                    <pic:cNvPicPr>
                      <a:picLocks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3156585" cy="516890"/>
            <wp:effectExtent l="19050" t="0" r="5715" b="0"/>
            <wp:docPr id="107" name="Рисунок 104" descr="Описание: base_1_170190_5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 descr="Описание: base_1_170190_570"/>
                    <pic:cNvPicPr>
                      <a:picLocks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8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731520" cy="294005"/>
            <wp:effectExtent l="19050" t="0" r="0" b="0"/>
            <wp:docPr id="108" name="Рисунок 105" descr="Описание: base_1_170190_5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Описание: base_1_170190_571"/>
                    <pic:cNvPicPr>
                      <a:picLocks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предельное количество рабочих станций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643890" cy="294005"/>
            <wp:effectExtent l="19050" t="0" r="3810" b="0"/>
            <wp:docPr id="109" name="Рисунок 106" descr="Описание: base_1_170190_5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 descr="Описание: base_1_170190_572"/>
                    <pic:cNvPicPr>
                      <a:picLocks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фактическое количество рабочих станций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110" name="Рисунок 107" descr="Описание: base_1_170190_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 descr="Описание: base_1_170190_573"/>
                    <pic:cNvPicPr>
                      <a:picLocks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приобретения 1 рабочей станции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 в соответствии с нормативами муниципальных органов.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Предельное количество рабочих станций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731520" cy="294005"/>
            <wp:effectExtent l="19050" t="0" r="0" b="0"/>
            <wp:docPr id="111" name="Рисунок 108" descr="Описание: base_1_170190_5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 descr="Описание: base_1_170190_574"/>
                    <pic:cNvPicPr>
                      <a:picLocks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определяется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1661795" cy="302260"/>
            <wp:effectExtent l="19050" t="0" r="0" b="0"/>
            <wp:docPr id="112" name="Рисунок 109" descr="Описание: base_1_170190_5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 descr="Описание: base_1_170190_575"/>
                    <pic:cNvPicPr>
                      <a:picLocks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302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где 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113" name="Рисунок 110" descr="Описание: base_1_170190_5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 descr="Описание: base_1_170190_576"/>
                    <pic:cNvPicPr>
                      <a:picLocks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расчетная численность основных работников, определяемая в соответствии с пунктами 17- 22 общих требований к определению нормативных затрат.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24. Затраты на приобретение принтеров, многофункциональных устройств и копировальных аппаратов (оргтехники</w:t>
      </w:r>
      <w:proofErr w:type="gramStart"/>
      <w:r w:rsidRPr="009157F7">
        <w:rPr>
          <w:sz w:val="24"/>
          <w:szCs w:val="24"/>
        </w:rPr>
        <w:t>)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114" name="Рисунок 111" descr="Описание: base_1_170190_5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 descr="Описание: base_1_170190_577"/>
                    <pic:cNvPicPr>
                      <a:picLocks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3021330" cy="516890"/>
            <wp:effectExtent l="19050" t="0" r="7620" b="0"/>
            <wp:docPr id="115" name="Рисунок 112" descr="Описание: base_1_170190_5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 descr="Описание: base_1_170190_578"/>
                    <pic:cNvPicPr>
                      <a:picLocks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643890" cy="294005"/>
            <wp:effectExtent l="19050" t="0" r="3810" b="0"/>
            <wp:docPr id="116" name="Рисунок 113" descr="Описание: base_1_170190_5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 descr="Описание: base_1_170190_579"/>
                    <pic:cNvPicPr>
                      <a:picLocks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i-го типа принтера, многофункционального устройства и копировального аппарата (оргтехники)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620395" cy="294005"/>
            <wp:effectExtent l="19050" t="0" r="8255" b="0"/>
            <wp:docPr id="117" name="Рисунок 114" descr="Описание: base_1_170190_5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 descr="Описание: base_1_170190_580"/>
                    <pic:cNvPicPr>
                      <a:picLocks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фактическое количество i-го типа принтера, многофункционального устройства и копировального аппарата (оргтехники);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118" name="Рисунок 115" descr="Описание: base_1_170190_5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 descr="Описание: base_1_170190_581"/>
                    <pic:cNvPicPr>
                      <a:picLocks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i-го типа принтера, многофункционального устройства и копировального аппарата (оргтехники) в соответствии с нормативами муниципальных органов.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bookmarkStart w:id="10" w:name="P302"/>
      <w:bookmarkEnd w:id="10"/>
      <w:r w:rsidRPr="009157F7">
        <w:rPr>
          <w:sz w:val="24"/>
          <w:szCs w:val="24"/>
        </w:rPr>
        <w:t>25. Затраты на приобретение средств подвижной связи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413385" cy="294005"/>
            <wp:effectExtent l="19050" t="0" r="5715" b="0"/>
            <wp:docPr id="119" name="Рисунок 116" descr="Описание: base_1_170190_5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 descr="Описание: base_1_170190_582"/>
                    <pic:cNvPicPr>
                      <a:picLocks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948180" cy="516890"/>
            <wp:effectExtent l="19050" t="0" r="0" b="0"/>
            <wp:docPr id="120" name="Рисунок 117" descr="Описание: base_1_170190_5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 descr="Описание: base_1_170190_583"/>
                    <pic:cNvPicPr>
                      <a:picLocks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501015" cy="294005"/>
            <wp:effectExtent l="19050" t="0" r="0" b="0"/>
            <wp:docPr id="121" name="Рисунок 118" descr="Описание: base_1_170190_5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 descr="Описание: base_1_170190_584"/>
                    <pic:cNvPicPr>
                      <a:picLocks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средств подвижной связи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 w:rsidRPr="009157F7">
        <w:rPr>
          <w:sz w:val="24"/>
          <w:szCs w:val="24"/>
        </w:rPr>
        <w:t>дств св</w:t>
      </w:r>
      <w:proofErr w:type="gramEnd"/>
      <w:r w:rsidRPr="009157F7">
        <w:rPr>
          <w:sz w:val="24"/>
          <w:szCs w:val="24"/>
        </w:rPr>
        <w:t>язи;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lastRenderedPageBreak/>
        <w:drawing>
          <wp:inline distT="0" distB="0" distL="0" distR="0">
            <wp:extent cx="461010" cy="294005"/>
            <wp:effectExtent l="19050" t="0" r="0" b="0"/>
            <wp:docPr id="122" name="Рисунок 119" descr="Описание: base_1_170190_5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 descr="Описание: base_1_170190_585"/>
                    <pic:cNvPicPr>
                      <a:picLocks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стоимость 1 средства подвижной связи для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 w:rsidRPr="009157F7">
        <w:rPr>
          <w:sz w:val="24"/>
          <w:szCs w:val="24"/>
        </w:rPr>
        <w:t>дств св</w:t>
      </w:r>
      <w:proofErr w:type="gramEnd"/>
      <w:r w:rsidRPr="009157F7">
        <w:rPr>
          <w:sz w:val="24"/>
          <w:szCs w:val="24"/>
        </w:rPr>
        <w:t>язи.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bookmarkStart w:id="11" w:name="P309"/>
      <w:bookmarkEnd w:id="11"/>
      <w:r w:rsidRPr="009157F7">
        <w:rPr>
          <w:sz w:val="24"/>
          <w:szCs w:val="24"/>
        </w:rPr>
        <w:t>26. Затраты на приобретение планшетных компьютеров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81635" cy="294005"/>
            <wp:effectExtent l="19050" t="0" r="0" b="0"/>
            <wp:docPr id="123" name="Рисунок 120" descr="Описание: base_1_170190_5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 descr="Описание: base_1_170190_586"/>
                    <pic:cNvPicPr>
                      <a:picLocks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828800" cy="516890"/>
            <wp:effectExtent l="19050" t="0" r="0" b="0"/>
            <wp:docPr id="124" name="Рисунок 121" descr="Описание: base_1_170190_5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 descr="Описание: base_1_170190_587"/>
                    <pic:cNvPicPr>
                      <a:picLocks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85140" cy="294005"/>
            <wp:effectExtent l="19050" t="0" r="0" b="0"/>
            <wp:docPr id="125" name="Рисунок 122" descr="Описание: base_1_170190_5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 descr="Описание: base_1_170190_588"/>
                    <pic:cNvPicPr>
                      <a:picLocks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планшетных компьютеров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13385" cy="294005"/>
            <wp:effectExtent l="19050" t="0" r="5715" b="0"/>
            <wp:docPr id="126" name="Рисунок 123" descr="Описание: base_1_170190_5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 descr="Описание: base_1_170190_589"/>
                    <pic:cNvPicPr>
                      <a:picLocks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планшетного компьютера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 в соответствии с нормативами муниципальных органов.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27. Затраты на приобретение оборудования по обеспечению безопасности информации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127" name="Рисунок 124" descr="Описание: base_1_170190_5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 descr="Описание: base_1_170190_590"/>
                    <pic:cNvPicPr>
                      <a:picLocks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844675" cy="516890"/>
            <wp:effectExtent l="19050" t="0" r="3175" b="0"/>
            <wp:docPr id="128" name="Рисунок 125" descr="Описание: base_1_170190_5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 descr="Описание: base_1_170190_591"/>
                    <pic:cNvPicPr>
                      <a:picLocks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85140" cy="278130"/>
            <wp:effectExtent l="19050" t="0" r="0" b="0"/>
            <wp:docPr id="129" name="Рисунок 126" descr="Описание: base_1_170190_5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 descr="Описание: base_1_170190_592"/>
                    <pic:cNvPicPr>
                      <a:picLocks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i-го оборудования по обеспечению безопасности информации;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21640" cy="278130"/>
            <wp:effectExtent l="19050" t="0" r="0" b="0"/>
            <wp:docPr id="130" name="Рисунок 127" descr="Описание: base_1_170190_5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 descr="Описание: base_1_170190_593"/>
                    <pic:cNvPicPr>
                      <a:picLocks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приобретаемого i-го оборудования по обеспечению безопасности информации.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9157F7">
        <w:rPr>
          <w:b/>
          <w:sz w:val="24"/>
          <w:szCs w:val="24"/>
        </w:rPr>
        <w:t>Затраты на приобретение материальных запасов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28. Затраты на приобретение мониторов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131" name="Рисунок 128" descr="Описание: base_1_170190_5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 descr="Описание: base_1_170190_594"/>
                    <pic:cNvPicPr>
                      <a:picLocks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709420" cy="516890"/>
            <wp:effectExtent l="19050" t="0" r="5080" b="0"/>
            <wp:docPr id="132" name="Рисунок 129" descr="Описание: base_1_170190_5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 descr="Описание: base_1_170190_595"/>
                    <pic:cNvPicPr>
                      <a:picLocks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21640" cy="278130"/>
            <wp:effectExtent l="19050" t="0" r="0" b="0"/>
            <wp:docPr id="133" name="Рисунок 130" descr="Описание: base_1_170190_5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 descr="Описание: base_1_170190_596"/>
                    <pic:cNvPicPr>
                      <a:picLocks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мониторов для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134" name="Рисунок 131" descr="Описание: base_1_170190_5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 descr="Описание: base_1_170190_597"/>
                    <pic:cNvPicPr>
                      <a:picLocks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одного монитора для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29. Затраты на приобретение системных блоков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135" name="Рисунок 132" descr="Описание: base_1_170190_5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 descr="Описание: base_1_170190_598"/>
                    <pic:cNvPicPr>
                      <a:picLocks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494790" cy="516890"/>
            <wp:effectExtent l="19050" t="0" r="0" b="0"/>
            <wp:docPr id="136" name="Рисунок 133" descr="Описание: base_1_170190_5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 descr="Описание: base_1_170190_599"/>
                    <pic:cNvPicPr>
                      <a:picLocks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lastRenderedPageBreak/>
        <w:drawing>
          <wp:inline distT="0" distB="0" distL="0" distR="0">
            <wp:extent cx="341630" cy="278130"/>
            <wp:effectExtent l="19050" t="0" r="1270" b="0"/>
            <wp:docPr id="137" name="Рисунок 134" descr="Описание: base_1_170190_6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4" descr="Описание: base_1_170190_600"/>
                    <pic:cNvPicPr>
                      <a:picLocks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системных блоков;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138" name="Рисунок 135" descr="Описание: base_1_170190_6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 descr="Описание: base_1_170190_601"/>
                    <pic:cNvPicPr>
                      <a:picLocks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одного i-го системного блока.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30. Затраты на приобретение других запасных частей для вычислительной техники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139" name="Рисунок 136" descr="Описание: base_1_170190_6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 descr="Описание: base_1_170190_602"/>
                    <pic:cNvPicPr>
                      <a:picLocks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645920" cy="516890"/>
            <wp:effectExtent l="19050" t="0" r="0" b="0"/>
            <wp:docPr id="140" name="Рисунок 137" descr="Описание: base_1_170190_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7" descr="Описание: base_1_170190_603"/>
                    <pic:cNvPicPr>
                      <a:picLocks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9890" cy="278130"/>
            <wp:effectExtent l="19050" t="0" r="0" b="0"/>
            <wp:docPr id="141" name="Рисунок 138" descr="Описание: base_1_170190_6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8" descr="Описание: base_1_170190_604"/>
                    <pic:cNvPicPr>
                      <a:picLocks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</w:t>
      </w:r>
      <w:proofErr w:type="gramStart"/>
      <w:r w:rsidRPr="009157F7">
        <w:rPr>
          <w:sz w:val="24"/>
          <w:szCs w:val="24"/>
        </w:rPr>
        <w:t xml:space="preserve">- планируемое к приобретению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142" name="Рисунок 139" descr="Описание: base_1_170190_6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 descr="Описание: base_1_170190_605"/>
                    <pic:cNvPicPr>
                      <a:picLocks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единицы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запасной части для вычислительной техники.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31. Затраты на приобретение магнитных и оптических носителей информации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143" name="Рисунок 140" descr="Описание: base_1_170190_6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 descr="Описание: base_1_170190_606"/>
                    <pic:cNvPicPr>
                      <a:picLocks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558290" cy="516890"/>
            <wp:effectExtent l="19050" t="0" r="3810" b="0"/>
            <wp:docPr id="144" name="Рисунок 141" descr="Описание: base_1_170190_6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1" descr="Описание: base_1_170190_607"/>
                    <pic:cNvPicPr>
                      <a:picLocks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145" name="Рисунок 142" descr="Описание: base_1_170190_6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 descr="Описание: base_1_170190_608"/>
                    <pic:cNvPicPr>
                      <a:picLocks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i-го носителя информации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146" name="Рисунок 143" descr="Описание: base_1_170190_6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3" descr="Описание: base_1_170190_609"/>
                    <pic:cNvPicPr>
                      <a:picLocks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единицы i-го носителя информации в соответствии с нормативами муниципальных органов.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32.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9157F7">
        <w:rPr>
          <w:sz w:val="24"/>
          <w:szCs w:val="24"/>
        </w:rPr>
        <w:t>)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147" name="Рисунок 144" descr="Описание: base_1_170190_6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 descr="Описание: base_1_170190_610"/>
                    <pic:cNvPicPr>
                      <a:picLocks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1153160" cy="302260"/>
            <wp:effectExtent l="19050" t="0" r="8890" b="0"/>
            <wp:docPr id="148" name="Рисунок 145" descr="Описание: base_1_170190_6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 descr="Описание: base_1_170190_611"/>
                    <pic:cNvPicPr>
                      <a:picLocks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302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278130" cy="294005"/>
            <wp:effectExtent l="19050" t="0" r="7620" b="0"/>
            <wp:docPr id="149" name="Рисунок 146" descr="Описание: base_1_170190_6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 descr="Описание: base_1_170190_612"/>
                    <pic:cNvPicPr>
                      <a:picLocks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150" name="Рисунок 147" descr="Описание: base_1_170190_6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 descr="Описание: base_1_170190_613"/>
                    <pic:cNvPicPr>
                      <a:picLocks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33.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9157F7">
        <w:rPr>
          <w:sz w:val="24"/>
          <w:szCs w:val="24"/>
        </w:rPr>
        <w:t>)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278130" cy="294005"/>
            <wp:effectExtent l="19050" t="0" r="7620" b="0"/>
            <wp:docPr id="151" name="Рисунок 148" descr="Описание: base_1_170190_6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 descr="Описание: base_1_170190_614"/>
                    <pic:cNvPicPr>
                      <a:picLocks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162810" cy="516890"/>
            <wp:effectExtent l="19050" t="0" r="8890" b="0"/>
            <wp:docPr id="152" name="Рисунок 149" descr="Описание: base_1_170190_6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 descr="Описание: base_1_170190_615"/>
                    <pic:cNvPicPr>
                      <a:picLocks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74015" cy="294005"/>
            <wp:effectExtent l="19050" t="0" r="6985" b="0"/>
            <wp:docPr id="153" name="Рисунок 150" descr="Описание: base_1_170190_6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 descr="Описание: base_1_170190_616"/>
                    <pic:cNvPicPr>
                      <a:picLocks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фактическое количество принтеров, многофункциональных устройств и копировальных аппаратов (оргтехники) i-го типа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1635" cy="294005"/>
            <wp:effectExtent l="19050" t="0" r="0" b="0"/>
            <wp:docPr id="154" name="Рисунок 151" descr="Описание: base_1_170190_6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 descr="Описание: base_1_170190_617"/>
                    <pic:cNvPicPr>
                      <a:picLocks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155" name="Рисунок 152" descr="Описание: base_1_170190_6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 descr="Описание: base_1_170190_618"/>
                    <pic:cNvPicPr>
                      <a:picLocks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расходного материала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типу принтеров, многофункциональных устройств и копировальных аппаратов (оргтехники) в соответствии с нормативами муниципальных органов.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34.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 w:rsidRPr="009157F7">
        <w:rPr>
          <w:sz w:val="24"/>
          <w:szCs w:val="24"/>
        </w:rPr>
        <w:t>)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156" name="Рисунок 153" descr="Описание: base_1_170190_6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3" descr="Описание: base_1_170190_619"/>
                    <pic:cNvPicPr>
                      <a:picLocks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463040" cy="516890"/>
            <wp:effectExtent l="19050" t="0" r="3810" b="0"/>
            <wp:docPr id="157" name="Рисунок 154" descr="Описание: base_1_170190_6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 descr="Описание: base_1_170190_620"/>
                    <pic:cNvPicPr>
                      <a:picLocks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158" name="Рисунок 155" descr="Описание: base_1_170190_6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5" descr="Описание: base_1_170190_621"/>
                    <pic:cNvPicPr>
                      <a:picLocks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запасных частей для принтеров, многофункциональных устройств и копировальных аппаратов (оргтехники);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159" name="Рисунок 156" descr="Описание: base_1_170190_6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6" descr="Описание: base_1_170190_622"/>
                    <pic:cNvPicPr>
                      <a:picLocks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единицы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запасной части.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35. Затраты на приобретение материальных запасов по обеспечению безопасности информации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160" name="Рисунок 157" descr="Описание: base_1_170190_6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7" descr="Описание: base_1_170190_623"/>
                    <pic:cNvPicPr>
                      <a:picLocks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741170" cy="516890"/>
            <wp:effectExtent l="19050" t="0" r="0" b="0"/>
            <wp:docPr id="161" name="Рисунок 158" descr="Описание: base_1_170190_6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8" descr="Описание: base_1_170190_624"/>
                    <pic:cNvPicPr>
                      <a:picLocks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21640" cy="278130"/>
            <wp:effectExtent l="19050" t="0" r="0" b="0"/>
            <wp:docPr id="162" name="Рисунок 159" descr="Описание: base_1_170190_6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9" descr="Описание: base_1_170190_625"/>
                    <pic:cNvPicPr>
                      <a:picLocks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i-го материального запаса;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9890" cy="278130"/>
            <wp:effectExtent l="19050" t="0" r="0" b="0"/>
            <wp:docPr id="163" name="Рисунок 160" descr="Описание: base_1_170190_6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0" descr="Описание: base_1_170190_626"/>
                    <pic:cNvPicPr>
                      <a:picLocks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единицы i-го материального запаса.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bookmarkStart w:id="12" w:name="P383"/>
      <w:bookmarkEnd w:id="12"/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9157F7">
        <w:rPr>
          <w:b/>
          <w:sz w:val="24"/>
          <w:szCs w:val="24"/>
        </w:rPr>
        <w:t>II. Прочие затраты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9157F7">
        <w:rPr>
          <w:b/>
          <w:sz w:val="24"/>
          <w:szCs w:val="24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36. Затраты на услуги связи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0"/>
          <w:sz w:val="24"/>
          <w:szCs w:val="24"/>
        </w:rPr>
        <w:drawing>
          <wp:inline distT="0" distB="0" distL="0" distR="0">
            <wp:extent cx="309880" cy="309880"/>
            <wp:effectExtent l="19050" t="0" r="0" b="0"/>
            <wp:docPr id="164" name="Рисунок 161" descr="Описание: base_1_170190_6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1" descr="Описание: base_1_170190_627"/>
                    <pic:cNvPicPr>
                      <a:picLocks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309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0"/>
          <w:sz w:val="24"/>
          <w:szCs w:val="24"/>
        </w:rPr>
        <w:lastRenderedPageBreak/>
        <w:drawing>
          <wp:inline distT="0" distB="0" distL="0" distR="0">
            <wp:extent cx="1073150" cy="309880"/>
            <wp:effectExtent l="19050" t="0" r="0" b="0"/>
            <wp:docPr id="165" name="Рисунок 162" descr="Описание: base_1_170190_6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2" descr="Описание: base_1_170190_628"/>
                    <pic:cNvPicPr>
                      <a:picLocks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309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22885" cy="278130"/>
            <wp:effectExtent l="19050" t="0" r="5715" b="0"/>
            <wp:docPr id="166" name="Рисунок 163" descr="Описание: base_1_170190_6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3" descr="Описание: base_1_170190_629"/>
                    <pic:cNvPicPr>
                      <a:picLocks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оплату услуг почтовой связи;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167" name="Рисунок 164" descr="Описание: base_1_170190_6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4" descr="Описание: base_1_170190_630"/>
                    <pic:cNvPicPr>
                      <a:picLocks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оплату услуг специальной связи.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37. Затраты на оплату услуг почтовой связи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22885" cy="278130"/>
            <wp:effectExtent l="19050" t="0" r="5715" b="0"/>
            <wp:docPr id="168" name="Рисунок 165" descr="Описание: base_1_170190_6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 descr="Описание: base_1_170190_631"/>
                    <pic:cNvPicPr>
                      <a:picLocks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375410" cy="516890"/>
            <wp:effectExtent l="19050" t="0" r="0" b="0"/>
            <wp:docPr id="169" name="Рисунок 166" descr="Описание: base_1_170190_6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 descr="Описание: base_1_170190_632"/>
                    <pic:cNvPicPr>
                      <a:picLocks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170" name="Рисунок 167" descr="Описание: base_1_170190_6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7" descr="Описание: base_1_170190_633"/>
                    <pic:cNvPicPr>
                      <a:picLocks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почтовых отправлений в год;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171" name="Рисунок 168" descr="Описание: base_1_170190_6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8" descr="Описание: base_1_170190_634"/>
                    <pic:cNvPicPr>
                      <a:picLocks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i-го почтового отправления.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38. Затраты на оплату услуг специальной связи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172" name="Рисунок 169" descr="Описание: base_1_170190_6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 descr="Описание: base_1_170190_635"/>
                    <pic:cNvPicPr>
                      <a:picLocks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169035" cy="278130"/>
            <wp:effectExtent l="19050" t="0" r="0" b="0"/>
            <wp:docPr id="173" name="Рисунок 170" descr="Описание: base_1_170190_6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 descr="Описание: base_1_170190_636"/>
                    <pic:cNvPicPr>
                      <a:picLocks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174" name="Рисунок 171" descr="Описание: base_1_170190_6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1" descr="Описание: base_1_170190_637"/>
                    <pic:cNvPicPr>
                      <a:picLocks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листов (пакетов) исходящей информации в год;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175" name="Рисунок 172" descr="Описание: base_1_170190_6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 descr="Описание: base_1_170190_638"/>
                    <pic:cNvPicPr>
                      <a:picLocks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листа (пакета) исходящей информации, отправляемой по каналам специальной связи.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9157F7">
        <w:rPr>
          <w:b/>
          <w:sz w:val="24"/>
          <w:szCs w:val="24"/>
        </w:rPr>
        <w:t>Затраты на транспортные услуги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39. Затраты по договору об оказании услуг перевозки (транспортировки) грузов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176" name="Рисунок 173" descr="Описание: base_1_170190_6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" descr="Описание: base_1_170190_639"/>
                    <pic:cNvPicPr>
                      <a:picLocks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510665" cy="516890"/>
            <wp:effectExtent l="19050" t="0" r="0" b="0"/>
            <wp:docPr id="177" name="Рисунок 174" descr="Описание: base_1_170190_6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4" descr="Описание: base_1_170190_640"/>
                    <pic:cNvPicPr>
                      <a:picLocks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6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178" name="Рисунок 175" descr="Описание: base_1_170190_6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 descr="Описание: base_1_170190_641"/>
                    <pic:cNvPicPr>
                      <a:picLocks noChangeArrowheads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услуг перевозки (транспортировки) грузов;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179" name="Рисунок 176" descr="Описание: base_1_170190_6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 descr="Описание: base_1_170190_642"/>
                    <pic:cNvPicPr>
                      <a:picLocks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услуги перевозки (транспортировки) груза.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40. Затраты на оплату услуг аренды транспортных средств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180" name="Рисунок 177" descr="Описание: base_1_170190_6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 descr="Описание: base_1_170190_643"/>
                    <pic:cNvPicPr>
                      <a:picLocks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234565" cy="516890"/>
            <wp:effectExtent l="19050" t="0" r="0" b="0"/>
            <wp:docPr id="181" name="Рисунок 178" descr="Описание: base_1_170190_6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8" descr="Описание: base_1_170190_644"/>
                    <pic:cNvPicPr>
                      <a:picLocks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lastRenderedPageBreak/>
        <w:drawing>
          <wp:inline distT="0" distB="0" distL="0" distR="0">
            <wp:extent cx="389890" cy="294005"/>
            <wp:effectExtent l="19050" t="0" r="0" b="0"/>
            <wp:docPr id="182" name="Рисунок 179" descr="Описание: base_1_170190_6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9" descr="Описание: base_1_170190_645"/>
                    <pic:cNvPicPr>
                      <a:picLocks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аренде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транспортных средств. </w:t>
      </w:r>
      <w:proofErr w:type="gramStart"/>
      <w:r w:rsidRPr="009157F7">
        <w:rPr>
          <w:sz w:val="24"/>
          <w:szCs w:val="24"/>
        </w:rPr>
        <w:t>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муниципальных органов, применяемыми при расчете нормативных затрат на приобретение служебного легкового автотранспорта, предусмотренными приложением № 2;</w:t>
      </w:r>
      <w:proofErr w:type="gramEnd"/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183" name="Рисунок 180" descr="Описание: base_1_170190_6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0" descr="Описание: base_1_170190_646"/>
                    <pic:cNvPicPr>
                      <a:picLocks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аренды i-го транспортного средства в месяц;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13385" cy="294005"/>
            <wp:effectExtent l="19050" t="0" r="5715" b="0"/>
            <wp:docPr id="184" name="Рисунок 181" descr="Описание: base_1_170190_6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" descr="Описание: base_1_170190_647"/>
                    <pic:cNvPicPr>
                      <a:picLocks noChangeArrowheads="1"/>
                    </pic:cNvPicPr>
                  </pic:nvPicPr>
                  <pic:blipFill>
                    <a:blip r:embed="rId1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месяцев аренды i-го транспортного средства.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41. Затраты на оплату разовых услуг пассажирских перевозок при проведении совещания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185" name="Рисунок 182" descr="Описание: base_1_170190_6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 descr="Описание: base_1_170190_648"/>
                    <pic:cNvPicPr>
                      <a:picLocks noChangeArrowheads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46598" w:rsidRDefault="00196C0D" w:rsidP="00196C0D">
      <w:pPr>
        <w:widowControl w:val="0"/>
        <w:autoSpaceDE w:val="0"/>
        <w:autoSpaceDN w:val="0"/>
        <w:jc w:val="center"/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924050" cy="516890"/>
            <wp:effectExtent l="19050" t="0" r="0" b="0"/>
            <wp:docPr id="186" name="Рисунок 183" descr="Описание: base_1_170190_6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3" descr="Описание: base_1_170190_649"/>
                    <pic:cNvPicPr>
                      <a:picLocks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187" name="Рисунок 184" descr="Описание: base_1_170190_6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 descr="Описание: base_1_170190_650"/>
                    <pic:cNvPicPr>
                      <a:picLocks noChangeArrowheads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к приобретению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разовых услуг пассажирских перевозок;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188" name="Рисунок 185" descr="Описание: base_1_170190_6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5" descr="Описание: base_1_170190_651"/>
                    <pic:cNvPicPr>
                      <a:picLocks noChangeArrowheads="1"/>
                    </pic:cNvPicPr>
                  </pic:nvPicPr>
                  <pic:blipFill>
                    <a:blip r:embed="rId1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среднее количество часов аренды транспортного средства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разовой услуге;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189" name="Рисунок 186" descr="Описание: base_1_170190_6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6" descr="Описание: base_1_170190_652"/>
                    <pic:cNvPicPr>
                      <a:picLocks noChangeArrowheads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часа аренды транспортного средства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разовой услуге.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42. Затраты на оплату проезда работника к месту нахождения учебного заведения и обратно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190" name="Рисунок 187" descr="Описание: base_1_170190_6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7" descr="Описание: base_1_170190_653"/>
                    <pic:cNvPicPr>
                      <a:picLocks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995805" cy="516890"/>
            <wp:effectExtent l="19050" t="0" r="4445" b="0"/>
            <wp:docPr id="191" name="Рисунок 188" descr="Описание: base_1_170190_6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" descr="Описание: base_1_170190_654"/>
                    <pic:cNvPicPr>
                      <a:picLocks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0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9890" cy="294005"/>
            <wp:effectExtent l="19050" t="0" r="0" b="0"/>
            <wp:docPr id="192" name="Рисунок 189" descr="Описание: base_1_170190_6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9" descr="Описание: base_1_170190_655"/>
                    <pic:cNvPicPr>
                      <a:picLocks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работников, имеющих право на компенсацию расходов,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направлению;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193" name="Рисунок 190" descr="Описание: base_1_170190_6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 descr="Описание: base_1_170190_656"/>
                    <pic:cNvPicPr>
                      <a:picLocks noChangeArrowheads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проезда к месту нахождения учебного заведения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направлению.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9157F7">
        <w:rPr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43.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262255" cy="294005"/>
            <wp:effectExtent l="19050" t="0" r="4445" b="0"/>
            <wp:docPr id="194" name="Рисунок 191" descr="Описание: base_1_170190_6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1" descr="Описание: base_1_170190_657"/>
                    <pic:cNvPicPr>
                      <a:picLocks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),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1399540" cy="302260"/>
            <wp:effectExtent l="19050" t="0" r="0" b="0"/>
            <wp:docPr id="195" name="Рисунок 192" descr="Описание: base_1_170190_6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 descr="Описание: base_1_170190_658"/>
                    <pic:cNvPicPr>
                      <a:picLocks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302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lastRenderedPageBreak/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61010" cy="294005"/>
            <wp:effectExtent l="19050" t="0" r="0" b="0"/>
            <wp:docPr id="196" name="Рисунок 193" descr="Описание: base_1_170190_6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3" descr="Описание: base_1_170190_659"/>
                    <pic:cNvPicPr>
                      <a:picLocks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197" name="Рисунок 194" descr="Описание: base_1_170190_6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4" descr="Описание: base_1_170190_660"/>
                    <pic:cNvPicPr>
                      <a:picLocks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по договору на </w:t>
      </w:r>
      <w:proofErr w:type="spellStart"/>
      <w:r w:rsidRPr="009157F7">
        <w:rPr>
          <w:sz w:val="24"/>
          <w:szCs w:val="24"/>
        </w:rPr>
        <w:t>найм</w:t>
      </w:r>
      <w:proofErr w:type="spellEnd"/>
      <w:r w:rsidRPr="009157F7">
        <w:rPr>
          <w:sz w:val="24"/>
          <w:szCs w:val="24"/>
        </w:rPr>
        <w:t xml:space="preserve"> жилого помещения на период командирования.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44. Затраты по договору на проезд к месту командирования и обратно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461010" cy="294005"/>
            <wp:effectExtent l="19050" t="0" r="0" b="0"/>
            <wp:docPr id="198" name="Рисунок 195" descr="Описание: base_1_170190_6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5" descr="Описание: base_1_170190_661"/>
                    <pic:cNvPicPr>
                      <a:picLocks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440940" cy="516890"/>
            <wp:effectExtent l="19050" t="0" r="0" b="0"/>
            <wp:docPr id="199" name="Рисунок 196" descr="Описание: base_1_170190_6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6" descr="Описание: base_1_170190_662"/>
                    <pic:cNvPicPr>
                      <a:picLocks noChangeArrowheads="1"/>
                    </pic:cNvPicPr>
                  </pic:nvPicPr>
                  <pic:blipFill>
                    <a:blip r:embed="rId1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548640" cy="294005"/>
            <wp:effectExtent l="19050" t="0" r="3810" b="0"/>
            <wp:docPr id="200" name="Рисунок 197" descr="Описание: base_1_170190_6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 descr="Описание: base_1_170190_663"/>
                    <pic:cNvPicPr>
                      <a:picLocks noChangeArrowheads="1"/>
                    </pic:cNvPicPr>
                  </pic:nvPicPr>
                  <pic:blipFill>
                    <a:blip r:embed="rId1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командированных работников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1015" cy="294005"/>
            <wp:effectExtent l="19050" t="0" r="0" b="0"/>
            <wp:docPr id="201" name="Рисунок 198" descr="Описание: base_1_170190_6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8" descr="Описание: base_1_170190_664"/>
                    <pic:cNvPicPr>
                      <a:picLocks noChangeArrowheads="1"/>
                    </pic:cNvPicPr>
                  </pic:nvPicPr>
                  <pic:blipFill>
                    <a:blip r:embed="rId2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проезда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направлению командирования 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45. Затраты по договору на </w:t>
      </w:r>
      <w:proofErr w:type="spellStart"/>
      <w:r w:rsidRPr="009157F7">
        <w:rPr>
          <w:sz w:val="24"/>
          <w:szCs w:val="24"/>
        </w:rPr>
        <w:t>найм</w:t>
      </w:r>
      <w:proofErr w:type="spellEnd"/>
      <w:r w:rsidRPr="009157F7">
        <w:rPr>
          <w:sz w:val="24"/>
          <w:szCs w:val="24"/>
        </w:rPr>
        <w:t xml:space="preserve"> жилого помещения на период командирования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202" name="Рисунок 199" descr="Описание: base_1_170190_6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 descr="Описание: base_1_170190_665"/>
                    <pic:cNvPicPr>
                      <a:picLocks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544445" cy="516890"/>
            <wp:effectExtent l="19050" t="0" r="8255" b="0"/>
            <wp:docPr id="203" name="Рисунок 200" descr="Описание: base_1_170190_6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 descr="Описание: base_1_170190_666"/>
                    <pic:cNvPicPr>
                      <a:picLocks noChangeArrowheads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44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85140" cy="278130"/>
            <wp:effectExtent l="19050" t="0" r="0" b="0"/>
            <wp:docPr id="204" name="Рисунок 201" descr="Описание: base_1_170190_6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 descr="Описание: base_1_170190_667"/>
                    <pic:cNvPicPr>
                      <a:picLocks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командированных работников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21640" cy="278130"/>
            <wp:effectExtent l="19050" t="0" r="0" b="0"/>
            <wp:docPr id="205" name="Рисунок 202" descr="Описание: base_1_170190_6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2" descr="Описание: base_1_170190_668"/>
                    <pic:cNvPicPr>
                      <a:picLocks noChangeArrowheads="1"/>
                    </pic:cNvPicPr>
                  </pic:nvPicPr>
                  <pic:blipFill>
                    <a:blip r:embed="rId2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найма жилого помещения в сутки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направлению командирования 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- количество суток нахождения в командировке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направлению командирования.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9157F7">
        <w:rPr>
          <w:b/>
          <w:sz w:val="24"/>
          <w:szCs w:val="24"/>
        </w:rPr>
        <w:t>Затраты на коммунальные услуги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46. Затраты на коммунальные услуги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06" name="Рисунок 204" descr="Описание: base_1_170190_6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 descr="Описание: base_1_170190_670"/>
                    <pic:cNvPicPr>
                      <a:picLocks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894330" cy="278130"/>
            <wp:effectExtent l="19050" t="0" r="1270" b="0"/>
            <wp:docPr id="207" name="Рисунок 205" descr="Описание: base_1_170190_6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 descr="Описание: base_1_170190_671"/>
                    <pic:cNvPicPr>
                      <a:picLocks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208" name="Рисунок 206" descr="Описание: base_1_170190_6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" descr="Описание: base_1_170190_672"/>
                    <pic:cNvPicPr>
                      <a:picLocks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газоснабжение и иные виды топлива;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209" name="Рисунок 207" descr="Описание: base_1_170190_6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 descr="Описание: base_1_170190_673"/>
                    <pic:cNvPicPr>
                      <a:picLocks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электроснабжение;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210" name="Рисунок 208" descr="Описание: base_1_170190_6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8" descr="Описание: base_1_170190_674"/>
                    <pic:cNvPicPr>
                      <a:picLocks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теплоснабжение;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211" name="Рисунок 209" descr="Описание: base_1_170190_6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 descr="Описание: base_1_170190_675"/>
                    <pic:cNvPicPr>
                      <a:picLocks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горячее водоснабжение;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212" name="Рисунок 210" descr="Описание: base_1_170190_6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 descr="Описание: base_1_170190_676"/>
                    <pic:cNvPicPr>
                      <a:picLocks noChangeArrowheads="1"/>
                    </pic:cNvPicPr>
                  </pic:nvPicPr>
                  <pic:blipFill>
                    <a:blip r:embed="rId2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холодное водоснабжение и водоотведение;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213" name="Рисунок 211" descr="Описание: base_1_170190_6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 descr="Описание: base_1_170190_677"/>
                    <pic:cNvPicPr>
                      <a:picLocks noChangeArrowheads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оплату услуг лиц, привлекаемых на основании гражданско-</w:t>
      </w:r>
      <w:r w:rsidRPr="009157F7">
        <w:rPr>
          <w:sz w:val="24"/>
          <w:szCs w:val="24"/>
        </w:rPr>
        <w:lastRenderedPageBreak/>
        <w:t>правовых договоров (далее - внештатный сотрудник).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47. Затраты на газоснабжение и иные виды топлива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214" name="Рисунок 212" descr="Описание: base_1_170190_6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 descr="Описание: base_1_170190_678"/>
                    <pic:cNvPicPr>
                      <a:picLocks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011680" cy="516890"/>
            <wp:effectExtent l="19050" t="0" r="7620" b="0"/>
            <wp:docPr id="215" name="Рисунок 213" descr="Описание: base_1_170190_6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 descr="Описание: base_1_170190_679"/>
                    <pic:cNvPicPr>
                      <a:picLocks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16" name="Рисунок 214" descr="Описание: base_1_170190_6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 descr="Описание: base_1_170190_680"/>
                    <pic:cNvPicPr>
                      <a:picLocks noChangeArrowheads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расчетная потребность в i-м виде топлива (газе и ином виде топлива);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217" name="Рисунок 215" descr="Описание: base_1_170190_6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 descr="Описание: base_1_170190_681"/>
                    <pic:cNvPicPr>
                      <a:picLocks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тариф на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218" name="Рисунок 216" descr="Описание: base_1_170190_6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 descr="Описание: base_1_170190_682"/>
                    <pic:cNvPicPr>
                      <a:picLocks noChangeArrowheads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поправочный коэффициент, учитывающий затраты на транспортировку i-го вида топлива.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48. Затраты на электроснабжение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219" name="Рисунок 217" descr="Описание: base_1_170190_6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 descr="Описание: base_1_170190_683"/>
                    <pic:cNvPicPr>
                      <a:picLocks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463040" cy="516890"/>
            <wp:effectExtent l="19050" t="0" r="3810" b="0"/>
            <wp:docPr id="220" name="Рисунок 218" descr="Описание: base_1_170190_6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 descr="Описание: base_1_170190_684"/>
                    <pic:cNvPicPr>
                      <a:picLocks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221" name="Рисунок 219" descr="Описание: base_1_170190_6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 descr="Описание: base_1_170190_685"/>
                    <pic:cNvPicPr>
                      <a:picLocks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регулируемый тариф на электроэнергию (в рамках применяемого </w:t>
      </w:r>
      <w:proofErr w:type="spellStart"/>
      <w:r w:rsidRPr="009157F7">
        <w:rPr>
          <w:sz w:val="24"/>
          <w:szCs w:val="24"/>
        </w:rPr>
        <w:t>одноставочного</w:t>
      </w:r>
      <w:proofErr w:type="spellEnd"/>
      <w:r w:rsidRPr="009157F7">
        <w:rPr>
          <w:sz w:val="24"/>
          <w:szCs w:val="24"/>
        </w:rPr>
        <w:t xml:space="preserve">, дифференцированного по зонам суток или </w:t>
      </w:r>
      <w:proofErr w:type="spellStart"/>
      <w:r w:rsidRPr="009157F7">
        <w:rPr>
          <w:sz w:val="24"/>
          <w:szCs w:val="24"/>
        </w:rPr>
        <w:t>двуставочного</w:t>
      </w:r>
      <w:proofErr w:type="spellEnd"/>
      <w:r w:rsidRPr="009157F7">
        <w:rPr>
          <w:sz w:val="24"/>
          <w:szCs w:val="24"/>
        </w:rPr>
        <w:t xml:space="preserve"> тарифа);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22" name="Рисунок 220" descr="Описание: base_1_170190_6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 descr="Описание: base_1_170190_686"/>
                    <pic:cNvPicPr>
                      <a:picLocks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расчетная потребность электроэнергии в год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тарифу (цене) на электроэнергию (в рамках применяемого </w:t>
      </w:r>
      <w:proofErr w:type="spellStart"/>
      <w:r w:rsidRPr="009157F7">
        <w:rPr>
          <w:sz w:val="24"/>
          <w:szCs w:val="24"/>
        </w:rPr>
        <w:t>одноставочного</w:t>
      </w:r>
      <w:proofErr w:type="spellEnd"/>
      <w:r w:rsidRPr="009157F7">
        <w:rPr>
          <w:sz w:val="24"/>
          <w:szCs w:val="24"/>
        </w:rPr>
        <w:t xml:space="preserve">, дифференцированного по зонам суток или </w:t>
      </w:r>
      <w:proofErr w:type="spellStart"/>
      <w:r w:rsidRPr="009157F7">
        <w:rPr>
          <w:sz w:val="24"/>
          <w:szCs w:val="24"/>
        </w:rPr>
        <w:t>двуставочного</w:t>
      </w:r>
      <w:proofErr w:type="spellEnd"/>
      <w:r w:rsidRPr="009157F7">
        <w:rPr>
          <w:sz w:val="24"/>
          <w:szCs w:val="24"/>
        </w:rPr>
        <w:t xml:space="preserve"> тарифа).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49. Затраты на теплоснабжение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223" name="Рисунок 221" descr="Описание: base_1_170190_6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1" descr="Описание: base_1_170190_687"/>
                    <pic:cNvPicPr>
                      <a:picLocks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296035" cy="278130"/>
            <wp:effectExtent l="19050" t="0" r="0" b="0"/>
            <wp:docPr id="224" name="Рисунок 222" descr="Описание: base_1_170190_6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2" descr="Описание: base_1_170190_688"/>
                    <pic:cNvPicPr>
                      <a:picLocks noChangeArrowheads="1"/>
                    </pic:cNvPicPr>
                  </pic:nvPicPr>
                  <pic:blipFill>
                    <a:blip r:embed="rId2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13385" cy="278130"/>
            <wp:effectExtent l="19050" t="0" r="5715" b="0"/>
            <wp:docPr id="225" name="Рисунок 223" descr="Описание: base_1_170190_6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3" descr="Описание: base_1_170190_689"/>
                    <pic:cNvPicPr>
                      <a:picLocks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расчетная потребность в </w:t>
      </w:r>
      <w:proofErr w:type="spellStart"/>
      <w:r w:rsidRPr="009157F7">
        <w:rPr>
          <w:sz w:val="24"/>
          <w:szCs w:val="24"/>
        </w:rPr>
        <w:t>теплоэнергии</w:t>
      </w:r>
      <w:proofErr w:type="spellEnd"/>
      <w:r w:rsidRPr="009157F7">
        <w:rPr>
          <w:sz w:val="24"/>
          <w:szCs w:val="24"/>
        </w:rPr>
        <w:t xml:space="preserve"> на отопление зданий, помещений и сооружений;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226" name="Рисунок 224" descr="Описание: base_1_170190_6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 descr="Описание: base_1_170190_690"/>
                    <pic:cNvPicPr>
                      <a:picLocks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регулируемый тариф на теплоснабжение.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50. Затраты на горячее водоснабжение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227" name="Рисунок 225" descr="Описание: base_1_170190_6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 descr="Описание: base_1_170190_691"/>
                    <pic:cNvPicPr>
                      <a:picLocks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176655" cy="278130"/>
            <wp:effectExtent l="19050" t="0" r="4445" b="0"/>
            <wp:docPr id="228" name="Рисунок 226" descr="Описание: base_1_170190_6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 descr="Описание: base_1_170190_692"/>
                    <pic:cNvPicPr>
                      <a:picLocks noChangeArrowheads="1"/>
                    </pic:cNvPicPr>
                  </pic:nvPicPr>
                  <pic:blipFill>
                    <a:blip r:embed="rId2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229" name="Рисунок 227" descr="Описание: base_1_170190_6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 descr="Описание: base_1_170190_693"/>
                    <pic:cNvPicPr>
                      <a:picLocks noChangeArrowheads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расчетная потребность в горячей воде;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230" name="Рисунок 228" descr="Описание: base_1_170190_6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8" descr="Описание: base_1_170190_694"/>
                    <pic:cNvPicPr>
                      <a:picLocks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регулируемый тариф на горячее водоснабжение.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51. Затраты на холодное водоснабжение и водоотведение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231" name="Рисунок 229" descr="Описание: base_1_170190_6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 descr="Описание: base_1_170190_695"/>
                    <pic:cNvPicPr>
                      <a:picLocks noChangeArrowheads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178685" cy="278130"/>
            <wp:effectExtent l="19050" t="0" r="0" b="0"/>
            <wp:docPr id="232" name="Рисунок 230" descr="Описание: base_1_170190_6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 descr="Описание: base_1_170190_696"/>
                    <pic:cNvPicPr>
                      <a:picLocks noChangeArrowheads="1"/>
                    </pic:cNvPicPr>
                  </pic:nvPicPr>
                  <pic:blipFill>
                    <a:blip r:embed="rId2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233" name="Рисунок 231" descr="Описание: base_1_170190_6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 descr="Описание: base_1_170190_697"/>
                    <pic:cNvPicPr>
                      <a:picLocks noChangeArrowheads="1"/>
                    </pic:cNvPicPr>
                  </pic:nvPicPr>
                  <pic:blipFill>
                    <a:blip r:embed="rId2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расчетная потребность в холодном водоснабжении;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234" name="Рисунок 232" descr="Описание: base_1_170190_6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 descr="Описание: base_1_170190_698"/>
                    <pic:cNvPicPr>
                      <a:picLocks noChangeArrowheads="1"/>
                    </pic:cNvPicPr>
                  </pic:nvPicPr>
                  <pic:blipFill>
                    <a:blip r:embed="rId2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регулируемый тариф на холодное водоснабжение;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235" name="Рисунок 233" descr="Описание: base_1_170190_6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 descr="Описание: base_1_170190_699"/>
                    <pic:cNvPicPr>
                      <a:picLocks noChangeArrowheads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расчетная потребность в водоотведении;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236" name="Рисунок 234" descr="Описание: base_1_170190_7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 descr="Описание: base_1_170190_700"/>
                    <pic:cNvPicPr>
                      <a:picLocks noChangeArrowheads="1"/>
                    </pic:cNvPicPr>
                  </pic:nvPicPr>
                  <pic:blipFill>
                    <a:blip r:embed="rId2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регулируемый тариф на водоотведение.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52. Затраты на оплату услуг внештатных сотрудников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237" name="Рисунок 235" descr="Описание: base_1_170190_7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 descr="Описание: base_1_170190_701"/>
                    <pic:cNvPicPr>
                      <a:picLocks noChangeArrowheads="1"/>
                    </pic:cNvPicPr>
                  </pic:nvPicPr>
                  <pic:blipFill>
                    <a:blip r:embed="rId2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926080" cy="516890"/>
            <wp:effectExtent l="19050" t="0" r="7620" b="0"/>
            <wp:docPr id="238" name="Рисунок 236" descr="Описание: base_1_170190_7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 descr="Описание: base_1_170190_702"/>
                    <pic:cNvPicPr>
                      <a:picLocks noChangeArrowheads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501015" cy="278130"/>
            <wp:effectExtent l="19050" t="0" r="0" b="0"/>
            <wp:docPr id="239" name="Рисунок 237" descr="Описание: base_1_170190_7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 descr="Описание: base_1_170190_703"/>
                    <pic:cNvPicPr>
                      <a:picLocks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месяцев работы внештатного сотрудника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21640" cy="278130"/>
            <wp:effectExtent l="19050" t="0" r="0" b="0"/>
            <wp:docPr id="240" name="Рисунок 238" descr="Описание: base_1_170190_7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8" descr="Описание: base_1_170190_704"/>
                    <pic:cNvPicPr>
                      <a:picLocks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стоимость 1 месяца работы внештатного сотрудника по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должности;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241" name="Рисунок 239" descr="Описание: base_1_170190_7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9" descr="Описание: base_1_170190_705"/>
                    <pic:cNvPicPr>
                      <a:picLocks noChangeArrowheads="1"/>
                    </pic:cNvPicPr>
                  </pic:nvPicPr>
                  <pic:blipFill>
                    <a:blip r:embed="rId2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9157F7">
        <w:rPr>
          <w:b/>
          <w:sz w:val="24"/>
          <w:szCs w:val="24"/>
        </w:rPr>
        <w:t>Затраты на аренду помещений и оборудования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b/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53. Затраты на аренду помещений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242" name="Рисунок 240" descr="Описание: base_1_170190_7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 descr="Описание: base_1_170190_706"/>
                    <pic:cNvPicPr>
                      <a:picLocks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409190" cy="516890"/>
            <wp:effectExtent l="19050" t="0" r="0" b="0"/>
            <wp:docPr id="243" name="Рисунок 241" descr="Описание: base_1_170190_7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 descr="Описание: base_1_170190_707"/>
                    <pic:cNvPicPr>
                      <a:picLocks noChangeArrowheads="1"/>
                    </pic:cNvPicPr>
                  </pic:nvPicPr>
                  <pic:blipFill>
                    <a:blip r:embed="rId2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44" name="Рисунок 242" descr="Описание: base_1_170190_7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 descr="Описание: base_1_170190_708"/>
                    <pic:cNvPicPr>
                      <a:picLocks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численность работников, размещаемых на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арендуемой площади;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S - площадь, установленная муниципальными органами;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245" name="Рисунок 243" descr="Описание: base_1_170190_7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3" descr="Описание: base_1_170190_709"/>
                    <pic:cNvPicPr>
                      <a:picLocks noChangeArrowheads="1"/>
                    </pic:cNvPicPr>
                  </pic:nvPicPr>
                  <pic:blipFill>
                    <a:blip r:embed="rId2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ежемесячной аренды за </w:t>
      </w:r>
      <w:smartTag w:uri="urn:schemas-microsoft-com:office:smarttags" w:element="metricconverter">
        <w:smartTagPr>
          <w:attr w:name="ProductID" w:val="1 кв. метр"/>
        </w:smartTagPr>
        <w:r w:rsidRPr="009157F7">
          <w:rPr>
            <w:sz w:val="24"/>
            <w:szCs w:val="24"/>
          </w:rPr>
          <w:t>1 кв. метр</w:t>
        </w:r>
      </w:smartTag>
      <w:r w:rsidRPr="009157F7">
        <w:rPr>
          <w:sz w:val="24"/>
          <w:szCs w:val="24"/>
        </w:rPr>
        <w:t xml:space="preserve">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арендуемой площади;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246" name="Рисунок 244" descr="Описание: base_1_170190_7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 descr="Описание: base_1_170190_710"/>
                    <pic:cNvPicPr>
                      <a:picLocks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месяцев аренды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арендуемой площади.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54. Затраты на аренду помещения (зала) для проведения совещания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247" name="Рисунок 245" descr="Описание: base_1_170190_7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 descr="Описание: base_1_170190_711"/>
                    <pic:cNvPicPr>
                      <a:picLocks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598295" cy="516890"/>
            <wp:effectExtent l="19050" t="0" r="1905" b="0"/>
            <wp:docPr id="248" name="Рисунок 246" descr="Описание: base_1_170190_7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6" descr="Описание: base_1_170190_712"/>
                    <pic:cNvPicPr>
                      <a:picLocks noChangeArrowheads="1"/>
                    </pic:cNvPicPr>
                  </pic:nvPicPr>
                  <pic:blipFill>
                    <a:blip r:embed="rId2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249" name="Рисунок 247" descr="Описание: base_1_170190_7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 descr="Описание: base_1_170190_713"/>
                    <pic:cNvPicPr>
                      <a:picLocks noChangeArrowheads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суток аренды i-го помещения (зала);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50" name="Рисунок 248" descr="Описание: base_1_170190_7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 descr="Описание: base_1_170190_714"/>
                    <pic:cNvPicPr>
                      <a:picLocks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аренды i-го помещения (зала) в сутки.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55. Затраты на аренду оборудования для проведения совещания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251" name="Рисунок 249" descr="Описание: base_1_170190_7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 descr="Описание: base_1_170190_715"/>
                    <pic:cNvPicPr>
                      <a:picLocks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607945" cy="516890"/>
            <wp:effectExtent l="19050" t="0" r="1905" b="0"/>
            <wp:docPr id="252" name="Рисунок 250" descr="Описание: base_1_170190_7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 descr="Описание: base_1_170190_716"/>
                    <pic:cNvPicPr>
                      <a:picLocks noChangeArrowheads="1"/>
                    </pic:cNvPicPr>
                  </pic:nvPicPr>
                  <pic:blipFill>
                    <a:blip r:embed="rId2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4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53" name="Рисунок 251" descr="Описание: base_1_170190_7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 descr="Описание: base_1_170190_717"/>
                    <pic:cNvPicPr>
                      <a:picLocks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арендуемого i-го оборудования;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254" name="Рисунок 252" descr="Описание: base_1_170190_7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 descr="Описание: base_1_170190_718"/>
                    <pic:cNvPicPr>
                      <a:picLocks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дней аренды i-го оборудования;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255" name="Рисунок 253" descr="Описание: base_1_170190_7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 descr="Описание: base_1_170190_719"/>
                    <pic:cNvPicPr>
                      <a:picLocks noChangeArrowheads="1"/>
                    </pic:cNvPicPr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часов аренды в день i-го оборудования;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256" name="Рисунок 254" descr="Описание: base_1_170190_7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4" descr="Описание: base_1_170190_720"/>
                    <pic:cNvPicPr>
                      <a:picLocks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часа аренды i-го оборудования.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9157F7">
        <w:rPr>
          <w:b/>
          <w:sz w:val="24"/>
          <w:szCs w:val="24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56. Затраты на содержание и техническое обслуживание помещений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257" name="Рисунок 255" descr="Описание: base_1_170190_7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 descr="Описание: base_1_170190_721"/>
                    <pic:cNvPicPr>
                      <a:picLocks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802505" cy="294005"/>
            <wp:effectExtent l="19050" t="0" r="0" b="0"/>
            <wp:docPr id="258" name="Рисунок 256" descr="Описание: base_1_170190_7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 descr="Описание: base_1_170190_722"/>
                    <pic:cNvPicPr>
                      <a:picLocks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50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259" name="Рисунок 257" descr="Описание: base_1_170190_7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 descr="Описание: base_1_170190_723"/>
                    <pic:cNvPicPr>
                      <a:picLocks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охранно-тревожной сигнализации;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262255" cy="294005"/>
            <wp:effectExtent l="19050" t="0" r="4445" b="0"/>
            <wp:docPr id="260" name="Рисунок 258" descr="Описание: base_1_170190_7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 descr="Описание: base_1_170190_724"/>
                    <pic:cNvPicPr>
                      <a:picLocks noChangeArrowheads="1"/>
                    </pic:cNvPicPr>
                  </pic:nvPicPr>
                  <pic:blipFill>
                    <a:blip r:embed="rId2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проведение текущего ремонта помещения;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261" name="Рисунок 259" descr="Описание: base_1_170190_7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 descr="Описание: base_1_170190_725"/>
                    <pic:cNvPicPr>
                      <a:picLocks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содержание прилегающей территории;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262" name="Рисунок 260" descr="Описание: base_1_170190_7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 descr="Описание: base_1_170190_726"/>
                    <pic:cNvPicPr>
                      <a:picLocks noChangeArrowheads="1"/>
                    </pic:cNvPicPr>
                  </pic:nvPicPr>
                  <pic:blipFill>
                    <a:blip r:embed="rId2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оплату услуг по обслуживанию и уборке помещения;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263" name="Рисунок 261" descr="Описание: base_1_170190_7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 descr="Описание: base_1_170190_727"/>
                    <pic:cNvPicPr>
                      <a:picLocks noChangeArrowheads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вывоз твердых бытовых отходов;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22885" cy="278130"/>
            <wp:effectExtent l="19050" t="0" r="5715" b="0"/>
            <wp:docPr id="264" name="Рисунок 262" descr="Описание: base_1_170190_7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 descr="Описание: base_1_170190_728"/>
                    <pic:cNvPicPr>
                      <a:picLocks noChangeArrowheads="1"/>
                    </pic:cNvPicPr>
                  </pic:nvPicPr>
                  <pic:blipFill>
                    <a:blip r:embed="rId2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лифтов;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65" name="Рисунок 263" descr="Описание: base_1_170190_7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 descr="Описание: base_1_170190_729"/>
                    <pic:cNvPicPr>
                      <a:picLocks noChangeArrowheads="1"/>
                    </pic:cNvPicPr>
                  </pic:nvPicPr>
                  <pic:blipFill>
                    <a:blip r:embed="rId2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водонапорной насосной станции хозяйственно-питьевого и противопожарного водоснабжения;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266" name="Рисунок 264" descr="Описание: base_1_170190_7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 descr="Описание: base_1_170190_730"/>
                    <pic:cNvPicPr>
                      <a:picLocks noChangeArrowheads="1"/>
                    </pic:cNvPicPr>
                  </pic:nvPicPr>
                  <pic:blipFill>
                    <a:blip r:embed="rId2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</w:t>
      </w:r>
      <w:r w:rsidRPr="009157F7">
        <w:rPr>
          <w:sz w:val="24"/>
          <w:szCs w:val="24"/>
        </w:rPr>
        <w:lastRenderedPageBreak/>
        <w:t>ремонт водонапорной насосной станции пожаротушения;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267" name="Рисунок 265" descr="Описание: base_1_170190_7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 descr="Описание: base_1_170190_731"/>
                    <pic:cNvPicPr>
                      <a:picLocks noChangeArrowheads="1"/>
                    </pic:cNvPicPr>
                  </pic:nvPicPr>
                  <pic:blipFill>
                    <a:blip r:embed="rId2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индивидуального теплового пункта, в том числе на подготовку отопительной системы к зимнему сезону;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268" name="Рисунок 266" descr="Описание: base_1_170190_7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 descr="Описание: base_1_170190_732"/>
                    <pic:cNvPicPr>
                      <a:picLocks noChangeArrowheads="1"/>
                    </pic:cNvPicPr>
                  </pic:nvPicPr>
                  <pic:blipFill>
                    <a:blip r:embed="rId2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электрооборудования (</w:t>
      </w:r>
      <w:proofErr w:type="spellStart"/>
      <w:r w:rsidRPr="009157F7">
        <w:rPr>
          <w:sz w:val="24"/>
          <w:szCs w:val="24"/>
        </w:rPr>
        <w:t>электроподстанций</w:t>
      </w:r>
      <w:proofErr w:type="spellEnd"/>
      <w:r w:rsidRPr="009157F7">
        <w:rPr>
          <w:sz w:val="24"/>
          <w:szCs w:val="24"/>
        </w:rPr>
        <w:t xml:space="preserve">, трансформаторных подстанций, </w:t>
      </w:r>
      <w:proofErr w:type="spellStart"/>
      <w:r w:rsidRPr="009157F7">
        <w:rPr>
          <w:sz w:val="24"/>
          <w:szCs w:val="24"/>
        </w:rPr>
        <w:t>электрощитовых</w:t>
      </w:r>
      <w:proofErr w:type="spellEnd"/>
      <w:r w:rsidRPr="009157F7">
        <w:rPr>
          <w:sz w:val="24"/>
          <w:szCs w:val="24"/>
        </w:rPr>
        <w:t>) административного здания (помещения).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57. Затраты на закупку услуг управляющей компании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262255" cy="294005"/>
            <wp:effectExtent l="19050" t="0" r="4445" b="0"/>
            <wp:docPr id="269" name="Рисунок 267" descr="Описание: base_1_170190_7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 descr="Описание: base_1_170190_733"/>
                    <pic:cNvPicPr>
                      <a:picLocks noChangeArrowheads="1"/>
                    </pic:cNvPicPr>
                  </pic:nvPicPr>
                  <pic:blipFill>
                    <a:blip r:embed="rId2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059305" cy="516890"/>
            <wp:effectExtent l="19050" t="0" r="0" b="0"/>
            <wp:docPr id="270" name="Рисунок 268" descr="Описание: base_1_170190_7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 descr="Описание: base_1_170190_734"/>
                    <pic:cNvPicPr>
                      <a:picLocks noChangeArrowheads="1"/>
                    </pic:cNvPicPr>
                  </pic:nvPicPr>
                  <pic:blipFill>
                    <a:blip r:embed="rId2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271" name="Рисунок 269" descr="Описание: base_1_170190_7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 descr="Описание: base_1_170190_735"/>
                    <pic:cNvPicPr>
                      <a:picLocks noChangeArrowheads="1"/>
                    </pic:cNvPicPr>
                  </pic:nvPicPr>
                  <pic:blipFill>
                    <a:blip r:embed="rId2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объем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услуги управляющей компании;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272" name="Рисунок 270" descr="Описание: base_1_170190_7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0" descr="Описание: base_1_170190_736"/>
                    <pic:cNvPicPr>
                      <a:picLocks noChangeArrowheads="1"/>
                    </pic:cNvPicPr>
                  </pic:nvPicPr>
                  <pic:blipFill>
                    <a:blip r:embed="rId2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услуги управляющей компании в месяц;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74015" cy="294005"/>
            <wp:effectExtent l="19050" t="0" r="6985" b="0"/>
            <wp:docPr id="273" name="Рисунок 271" descr="Описание: base_1_170190_7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 descr="Описание: base_1_170190_737"/>
                    <pic:cNvPicPr>
                      <a:picLocks noChangeArrowheads="1"/>
                    </pic:cNvPicPr>
                  </pic:nvPicPr>
                  <pic:blipFill>
                    <a:blip r:embed="rId2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месяцев использования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услуги управляющей компании.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58. В формулах для расчета затрат, указанных в пунктах 60, 62 и 65 - 67 настоящих Правил, значение показателя площади помещений должно находиться в пределах нормативов площадей, установленных муниципальными органами.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59.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охранно-тревожной сигнализации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274" name="Рисунок 272" descr="Описание: base_1_170190_7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 descr="Описание: base_1_170190_738"/>
                    <pic:cNvPicPr>
                      <a:picLocks noChangeArrowheads="1"/>
                    </pic:cNvPicPr>
                  </pic:nvPicPr>
                  <pic:blipFill>
                    <a:blip r:embed="rId2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494790" cy="516890"/>
            <wp:effectExtent l="19050" t="0" r="0" b="0"/>
            <wp:docPr id="275" name="Рисунок 273" descr="Описание: base_1_170190_7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3" descr="Описание: base_1_170190_739"/>
                    <pic:cNvPicPr>
                      <a:picLocks noChangeArrowheads="1"/>
                    </pic:cNvPicPr>
                  </pic:nvPicPr>
                  <pic:blipFill>
                    <a:blip r:embed="rId2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76" name="Рисунок 274" descr="Описание: base_1_170190_7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4" descr="Описание: base_1_170190_740"/>
                    <pic:cNvPicPr>
                      <a:picLocks noChangeArrowheads="1"/>
                    </pic:cNvPicPr>
                  </pic:nvPicPr>
                  <pic:blipFill>
                    <a:blip r:embed="rId2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обслуживаемых устройств в составе системы охранно-тревожной сигнализации;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277" name="Рисунок 275" descr="Описание: base_1_170190_7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5" descr="Описание: base_1_170190_741"/>
                    <pic:cNvPicPr>
                      <a:picLocks noChangeArrowheads="1"/>
                    </pic:cNvPicPr>
                  </pic:nvPicPr>
                  <pic:blipFill>
                    <a:blip r:embed="rId2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обслуживания 1 i-го устройства.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bookmarkStart w:id="13" w:name="P598"/>
      <w:bookmarkEnd w:id="13"/>
      <w:r w:rsidRPr="009157F7">
        <w:rPr>
          <w:sz w:val="24"/>
          <w:szCs w:val="24"/>
        </w:rPr>
        <w:t xml:space="preserve">60. </w:t>
      </w:r>
      <w:proofErr w:type="gramStart"/>
      <w:r w:rsidRPr="009157F7">
        <w:rPr>
          <w:sz w:val="24"/>
          <w:szCs w:val="24"/>
        </w:rPr>
        <w:t>Затраты на проведение текущего ремонта помещения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262255" cy="294005"/>
            <wp:effectExtent l="19050" t="0" r="4445" b="0"/>
            <wp:docPr id="278" name="Рисунок 276" descr="Описание: base_1_170190_7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 descr="Описание: base_1_170190_742"/>
                    <pic:cNvPicPr>
                      <a:picLocks noChangeArrowheads="1"/>
                    </pic:cNvPicPr>
                  </pic:nvPicPr>
                  <pic:blipFill>
                    <a:blip r:embed="rId2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) определяются исходя из установленной муниципальным органом нормы проведения ремонта, но не реже 1 раза в 3 года, с учетом требований Положения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</w:t>
      </w:r>
      <w:proofErr w:type="spellStart"/>
      <w:r w:rsidRPr="009157F7">
        <w:rPr>
          <w:sz w:val="24"/>
          <w:szCs w:val="24"/>
        </w:rPr>
        <w:t>р</w:t>
      </w:r>
      <w:proofErr w:type="spellEnd"/>
      <w:r w:rsidRPr="009157F7">
        <w:rPr>
          <w:sz w:val="24"/>
          <w:szCs w:val="24"/>
        </w:rPr>
        <w:t>), утвержденного приказом Государственного комитета по архитектуре и градостроительству при Госстрое СССР от 23 ноября</w:t>
      </w:r>
      <w:proofErr w:type="gramEnd"/>
      <w:r w:rsidRPr="009157F7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988 г"/>
        </w:smartTagPr>
        <w:r w:rsidRPr="009157F7">
          <w:rPr>
            <w:sz w:val="24"/>
            <w:szCs w:val="24"/>
          </w:rPr>
          <w:t>1988 г</w:t>
        </w:r>
      </w:smartTag>
      <w:r w:rsidRPr="009157F7">
        <w:rPr>
          <w:sz w:val="24"/>
          <w:szCs w:val="24"/>
        </w:rPr>
        <w:t>. N 312,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447165" cy="516890"/>
            <wp:effectExtent l="19050" t="0" r="635" b="0"/>
            <wp:docPr id="279" name="Рисунок 277" descr="Описание: base_1_170190_7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7" descr="Описание: base_1_170190_743"/>
                    <pic:cNvPicPr>
                      <a:picLocks noChangeArrowheads="1"/>
                    </pic:cNvPicPr>
                  </pic:nvPicPr>
                  <pic:blipFill>
                    <a:blip r:embed="rId2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280" name="Рисунок 278" descr="Описание: base_1_170190_7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8" descr="Описание: base_1_170190_744"/>
                    <pic:cNvPicPr>
                      <a:picLocks noChangeArrowheads="1"/>
                    </pic:cNvPicPr>
                  </pic:nvPicPr>
                  <pic:blipFill>
                    <a:blip r:embed="rId2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281" name="Рисунок 279" descr="Описание: base_1_170190_7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9" descr="Описание: base_1_170190_745"/>
                    <pic:cNvPicPr>
                      <a:picLocks noChangeArrowheads="1"/>
                    </pic:cNvPicPr>
                  </pic:nvPicPr>
                  <pic:blipFill>
                    <a:blip r:embed="rId2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текущего ремонта </w:t>
      </w:r>
      <w:smartTag w:uri="urn:schemas-microsoft-com:office:smarttags" w:element="metricconverter">
        <w:smartTagPr>
          <w:attr w:name="ProductID" w:val="1 кв. метра"/>
        </w:smartTagPr>
        <w:r w:rsidRPr="009157F7">
          <w:rPr>
            <w:sz w:val="24"/>
            <w:szCs w:val="24"/>
          </w:rPr>
          <w:t>1 кв. метра</w:t>
        </w:r>
      </w:smartTag>
      <w:r w:rsidRPr="009157F7">
        <w:rPr>
          <w:sz w:val="24"/>
          <w:szCs w:val="24"/>
        </w:rPr>
        <w:t xml:space="preserve"> площади i-го здания.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61. Затраты на содержание прилегающей территории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282" name="Рисунок 280" descr="Описание: base_1_170190_7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 descr="Описание: base_1_170190_746"/>
                    <pic:cNvPicPr>
                      <a:picLocks noChangeArrowheads="1"/>
                    </pic:cNvPicPr>
                  </pic:nvPicPr>
                  <pic:blipFill>
                    <a:blip r:embed="rId2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948180" cy="516890"/>
            <wp:effectExtent l="19050" t="0" r="0" b="0"/>
            <wp:docPr id="283" name="Рисунок 281" descr="Описание: base_1_170190_7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 descr="Описание: base_1_170190_747"/>
                    <pic:cNvPicPr>
                      <a:picLocks noChangeArrowheads="1"/>
                    </pic:cNvPicPr>
                  </pic:nvPicPr>
                  <pic:blipFill>
                    <a:blip r:embed="rId2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284" name="Рисунок 282" descr="Описание: base_1_170190_7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 descr="Описание: base_1_170190_748"/>
                    <pic:cNvPicPr>
                      <a:picLocks noChangeArrowheads="1"/>
                    </pic:cNvPicPr>
                  </pic:nvPicPr>
                  <pic:blipFill>
                    <a:blip r:embed="rId2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площадь закрепленной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прилегающей территории;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285" name="Рисунок 283" descr="Описание: base_1_170190_7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 descr="Описание: base_1_170190_749"/>
                    <pic:cNvPicPr>
                      <a:picLocks noChangeArrowheads="1"/>
                    </pic:cNvPicPr>
                  </pic:nvPicPr>
                  <pic:blipFill>
                    <a:blip r:embed="rId2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содержания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прилегающей территории в месяц в расчете на </w:t>
      </w:r>
      <w:smartTag w:uri="urn:schemas-microsoft-com:office:smarttags" w:element="metricconverter">
        <w:smartTagPr>
          <w:attr w:name="ProductID" w:val="1 кв. метр"/>
        </w:smartTagPr>
        <w:r w:rsidRPr="009157F7">
          <w:rPr>
            <w:sz w:val="24"/>
            <w:szCs w:val="24"/>
          </w:rPr>
          <w:t>1 кв. метр</w:t>
        </w:r>
      </w:smartTag>
      <w:r w:rsidRPr="009157F7">
        <w:rPr>
          <w:sz w:val="24"/>
          <w:szCs w:val="24"/>
        </w:rPr>
        <w:t xml:space="preserve"> площади;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86" name="Рисунок 284" descr="Описание: base_1_170190_7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 descr="Описание: base_1_170190_750"/>
                    <pic:cNvPicPr>
                      <a:picLocks noChangeArrowheads="1"/>
                    </pic:cNvPicPr>
                  </pic:nvPicPr>
                  <pic:blipFill>
                    <a:blip r:embed="rId2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месяцев содержания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прилегающей территории в очередном финансовом году.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bookmarkStart w:id="14" w:name="P613"/>
      <w:bookmarkEnd w:id="14"/>
      <w:r w:rsidRPr="009157F7">
        <w:rPr>
          <w:sz w:val="24"/>
          <w:szCs w:val="24"/>
        </w:rPr>
        <w:t>62. Затраты на оплату услуг по обслуживанию и уборке помещения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287" name="Рисунок 285" descr="Описание: base_1_170190_7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 descr="Описание: base_1_170190_751"/>
                    <pic:cNvPicPr>
                      <a:picLocks noChangeArrowheads="1"/>
                    </pic:cNvPicPr>
                  </pic:nvPicPr>
                  <pic:blipFill>
                    <a:blip r:embed="rId2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369185" cy="516890"/>
            <wp:effectExtent l="19050" t="0" r="0" b="0"/>
            <wp:docPr id="288" name="Рисунок 286" descr="Описание: base_1_170190_7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 descr="Описание: base_1_170190_752"/>
                    <pic:cNvPicPr>
                      <a:picLocks noChangeArrowheads="1"/>
                    </pic:cNvPicPr>
                  </pic:nvPicPr>
                  <pic:blipFill>
                    <a:blip r:embed="rId2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13385" cy="294005"/>
            <wp:effectExtent l="19050" t="0" r="5715" b="0"/>
            <wp:docPr id="289" name="Рисунок 287" descr="Описание: base_1_170190_7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 descr="Описание: base_1_170190_753"/>
                    <pic:cNvPicPr>
                      <a:picLocks noChangeArrowheads="1"/>
                    </pic:cNvPicPr>
                  </pic:nvPicPr>
                  <pic:blipFill>
                    <a:blip r:embed="rId2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9890" cy="294005"/>
            <wp:effectExtent l="19050" t="0" r="0" b="0"/>
            <wp:docPr id="290" name="Рисунок 288" descr="Описание: base_1_170190_7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 descr="Описание: base_1_170190_754"/>
                    <pic:cNvPicPr>
                      <a:picLocks noChangeArrowheads="1"/>
                    </pic:cNvPicPr>
                  </pic:nvPicPr>
                  <pic:blipFill>
                    <a:blip r:embed="rId2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услуги по обслуживанию и уборке i-го помещения в месяц;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61010" cy="294005"/>
            <wp:effectExtent l="19050" t="0" r="0" b="0"/>
            <wp:docPr id="291" name="Рисунок 289" descr="Описание: base_1_170190_7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 descr="Описание: base_1_170190_755"/>
                    <pic:cNvPicPr>
                      <a:picLocks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месяцев использования услуги по обслуживанию и уборке i-го помещения в месяц.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63. Затраты на вывоз твердых бытовых отходов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292" name="Рисунок 290" descr="Описание: base_1_170190_7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0" descr="Описание: base_1_170190_756"/>
                    <pic:cNvPicPr>
                      <a:picLocks noChangeArrowheads="1"/>
                    </pic:cNvPicPr>
                  </pic:nvPicPr>
                  <pic:blipFill>
                    <a:blip r:embed="rId2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327785" cy="278130"/>
            <wp:effectExtent l="19050" t="0" r="5715" b="0"/>
            <wp:docPr id="293" name="Рисунок 291" descr="Описание: base_1_170190_7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1" descr="Описание: base_1_170190_757"/>
                    <pic:cNvPicPr>
                      <a:picLocks noChangeArrowheads="1"/>
                    </pic:cNvPicPr>
                  </pic:nvPicPr>
                  <pic:blipFill>
                    <a:blip r:embed="rId2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294" name="Рисунок 292" descr="Описание: base_1_170190_7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 descr="Описание: base_1_170190_758"/>
                    <pic:cNvPicPr>
                      <a:picLocks noChangeArrowheads="1"/>
                    </pic:cNvPicPr>
                  </pic:nvPicPr>
                  <pic:blipFill>
                    <a:blip r:embed="rId2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куб. метров твердых бытовых отходов в год;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295" name="Рисунок 293" descr="Описание: base_1_170190_7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3" descr="Описание: base_1_170190_759"/>
                    <pic:cNvPicPr>
                      <a:picLocks noChangeArrowheads="1"/>
                    </pic:cNvPicPr>
                  </pic:nvPicPr>
                  <pic:blipFill>
                    <a:blip r:embed="rId2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вывоза </w:t>
      </w:r>
      <w:smartTag w:uri="urn:schemas-microsoft-com:office:smarttags" w:element="metricconverter">
        <w:smartTagPr>
          <w:attr w:name="ProductID" w:val="1 куб. метра"/>
        </w:smartTagPr>
        <w:r w:rsidRPr="009157F7">
          <w:rPr>
            <w:sz w:val="24"/>
            <w:szCs w:val="24"/>
          </w:rPr>
          <w:t>1 куб. метра</w:t>
        </w:r>
      </w:smartTag>
      <w:r w:rsidRPr="009157F7">
        <w:rPr>
          <w:sz w:val="24"/>
          <w:szCs w:val="24"/>
        </w:rPr>
        <w:t xml:space="preserve"> твердых бытовых отходов.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64.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лифтов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22885" cy="278130"/>
            <wp:effectExtent l="19050" t="0" r="5715" b="0"/>
            <wp:docPr id="296" name="Рисунок 294" descr="Описание: base_1_170190_7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 descr="Описание: base_1_170190_760"/>
                    <pic:cNvPicPr>
                      <a:picLocks noChangeArrowheads="1"/>
                    </pic:cNvPicPr>
                  </pic:nvPicPr>
                  <pic:blipFill>
                    <a:blip r:embed="rId2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327785" cy="516890"/>
            <wp:effectExtent l="19050" t="0" r="5715" b="0"/>
            <wp:docPr id="297" name="Рисунок 295" descr="Описание: base_1_170190_7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 descr="Описание: base_1_170190_761"/>
                    <pic:cNvPicPr>
                      <a:picLocks noChangeArrowheads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298" name="Рисунок 296" descr="Описание: base_1_170190_7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 descr="Описание: base_1_170190_762"/>
                    <pic:cNvPicPr>
                      <a:picLocks noChangeArrowheads="1"/>
                    </pic:cNvPicPr>
                  </pic:nvPicPr>
                  <pic:blipFill>
                    <a:blip r:embed="rId2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лифтов i-го типа;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299" name="Рисунок 297" descr="Описание: base_1_170190_7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 descr="Описание: base_1_170190_763"/>
                    <pic:cNvPicPr>
                      <a:picLocks noChangeArrowheads="1"/>
                    </pic:cNvPicPr>
                  </pic:nvPicPr>
                  <pic:blipFill>
                    <a:blip r:embed="rId2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текущего ремонта 1 лифта i-го типа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bookmarkStart w:id="15" w:name="P635"/>
      <w:bookmarkEnd w:id="15"/>
      <w:r w:rsidRPr="009157F7">
        <w:rPr>
          <w:sz w:val="24"/>
          <w:szCs w:val="24"/>
        </w:rPr>
        <w:t xml:space="preserve">65.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водонапорной насосной станции хозяйственно-питьевого и противопожарного водоснабжения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300" name="Рисунок 298" descr="Описание: base_1_170190_7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 descr="Описание: base_1_170190_764"/>
                    <pic:cNvPicPr>
                      <a:picLocks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46598" w:rsidRDefault="00196C0D" w:rsidP="00196C0D">
      <w:pPr>
        <w:widowControl w:val="0"/>
        <w:autoSpaceDE w:val="0"/>
        <w:autoSpaceDN w:val="0"/>
        <w:jc w:val="center"/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447165" cy="278130"/>
            <wp:effectExtent l="19050" t="0" r="635" b="0"/>
            <wp:docPr id="301" name="Рисунок 299" descr="Описание: base_1_170190_7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 descr="Описание: base_1_170190_765"/>
                    <pic:cNvPicPr>
                      <a:picLocks noChangeArrowheads="1"/>
                    </pic:cNvPicPr>
                  </pic:nvPicPr>
                  <pic:blipFill>
                    <a:blip r:embed="rId2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46598" w:rsidRDefault="00196C0D" w:rsidP="00196C0D">
      <w:pPr>
        <w:widowControl w:val="0"/>
        <w:autoSpaceDE w:val="0"/>
        <w:autoSpaceDN w:val="0"/>
        <w:jc w:val="both"/>
      </w:pPr>
    </w:p>
    <w:p w:rsidR="00196C0D" w:rsidRPr="00946598" w:rsidRDefault="00196C0D" w:rsidP="00196C0D">
      <w:pPr>
        <w:widowControl w:val="0"/>
        <w:autoSpaceDE w:val="0"/>
        <w:autoSpaceDN w:val="0"/>
        <w:ind w:firstLine="540"/>
        <w:jc w:val="both"/>
      </w:pPr>
      <w:r w:rsidRPr="00946598">
        <w:t>где:</w:t>
      </w:r>
    </w:p>
    <w:p w:rsidR="00196C0D" w:rsidRPr="00946598" w:rsidRDefault="00196C0D" w:rsidP="00196C0D">
      <w:pPr>
        <w:widowControl w:val="0"/>
        <w:autoSpaceDE w:val="0"/>
        <w:autoSpaceDN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41630" cy="278130"/>
            <wp:effectExtent l="19050" t="0" r="1270" b="0"/>
            <wp:docPr id="302" name="Рисунок 300" descr="Описание: base_1_170190_7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 descr="Описание: base_1_170190_766"/>
                    <pic:cNvPicPr>
                      <a:picLocks noChangeArrowheads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598"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196C0D" w:rsidRPr="00946598" w:rsidRDefault="00196C0D" w:rsidP="00196C0D">
      <w:pPr>
        <w:widowControl w:val="0"/>
        <w:autoSpaceDE w:val="0"/>
        <w:autoSpaceDN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74015" cy="278130"/>
            <wp:effectExtent l="19050" t="0" r="6985" b="0"/>
            <wp:docPr id="303" name="Рисунок 301" descr="Описание: base_1_170190_7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 descr="Описание: base_1_170190_767"/>
                    <pic:cNvPicPr>
                      <a:picLocks noChangeArrowheads="1"/>
                    </pic:cNvPicPr>
                  </pic:nvPicPr>
                  <pic:blipFill>
                    <a:blip r:embed="rId3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598"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</w:t>
      </w:r>
      <w:smartTag w:uri="urn:schemas-microsoft-com:office:smarttags" w:element="metricconverter">
        <w:smartTagPr>
          <w:attr w:name="ProductID" w:val="1 кв. метр"/>
        </w:smartTagPr>
        <w:r w:rsidRPr="00946598">
          <w:t>1 кв. метр</w:t>
        </w:r>
      </w:smartTag>
      <w:r w:rsidRPr="00946598">
        <w:t xml:space="preserve"> площади соответствующего административного помещения.</w:t>
      </w:r>
    </w:p>
    <w:p w:rsidR="00196C0D" w:rsidRPr="00946598" w:rsidRDefault="00196C0D" w:rsidP="00196C0D">
      <w:pPr>
        <w:widowControl w:val="0"/>
        <w:autoSpaceDE w:val="0"/>
        <w:autoSpaceDN w:val="0"/>
        <w:ind w:firstLine="540"/>
        <w:jc w:val="both"/>
      </w:pPr>
      <w:r w:rsidRPr="00946598">
        <w:t xml:space="preserve">66. Затраты на техническое обслуживание и </w:t>
      </w:r>
      <w:proofErr w:type="spellStart"/>
      <w:r w:rsidRPr="00946598">
        <w:t>регламентно-профилактический</w:t>
      </w:r>
      <w:proofErr w:type="spellEnd"/>
      <w:r w:rsidRPr="00946598">
        <w:t xml:space="preserve"> ремонт водонапорной насосной станции пожаротушения</w:t>
      </w:r>
      <w:proofErr w:type="gramStart"/>
      <w:r w:rsidRPr="00946598">
        <w:t xml:space="preserve"> (</w:t>
      </w:r>
      <w:r>
        <w:rPr>
          <w:noProof/>
          <w:position w:val="-12"/>
        </w:rPr>
        <w:drawing>
          <wp:inline distT="0" distB="0" distL="0" distR="0">
            <wp:extent cx="374015" cy="278130"/>
            <wp:effectExtent l="19050" t="0" r="6985" b="0"/>
            <wp:docPr id="304" name="Рисунок 302" descr="Описание: base_1_170190_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 descr="Описание: base_1_170190_768"/>
                    <pic:cNvPicPr>
                      <a:picLocks noChangeArrowheads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598">
        <w:t xml:space="preserve">) </w:t>
      </w:r>
      <w:proofErr w:type="gramEnd"/>
      <w:r w:rsidRPr="00946598">
        <w:t>определяются по формуле:</w:t>
      </w:r>
    </w:p>
    <w:p w:rsidR="00196C0D" w:rsidRPr="00946598" w:rsidRDefault="00196C0D" w:rsidP="00196C0D">
      <w:pPr>
        <w:widowControl w:val="0"/>
        <w:autoSpaceDE w:val="0"/>
        <w:autoSpaceDN w:val="0"/>
        <w:jc w:val="both"/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478915" cy="278130"/>
            <wp:effectExtent l="19050" t="0" r="6985" b="0"/>
            <wp:docPr id="305" name="Рисунок 303" descr="Описание: base_1_170190_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 descr="Описание: base_1_170190_769"/>
                    <pic:cNvPicPr>
                      <a:picLocks noChangeArrowheads="1"/>
                    </pic:cNvPicPr>
                  </pic:nvPicPr>
                  <pic:blipFill>
                    <a:blip r:embed="rId3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06" name="Рисунок 304" descr="Описание: base_1_170190_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 descr="Описание: base_1_170190_770"/>
                    <pic:cNvPicPr>
                      <a:picLocks noChangeArrowheads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307" name="Рисунок 305" descr="Описание: base_1_170190_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5" descr="Описание: base_1_170190_771"/>
                    <pic:cNvPicPr>
                      <a:picLocks noChangeArrowheads="1"/>
                    </pic:cNvPicPr>
                  </pic:nvPicPr>
                  <pic:blipFill>
                    <a:blip r:embed="rId3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текущего ремонта водонапорной насосной станции пожаротушения в расчете на </w:t>
      </w:r>
      <w:smartTag w:uri="urn:schemas-microsoft-com:office:smarttags" w:element="metricconverter">
        <w:smartTagPr>
          <w:attr w:name="ProductID" w:val="1 кв. метр"/>
        </w:smartTagPr>
        <w:r w:rsidRPr="009157F7">
          <w:rPr>
            <w:sz w:val="24"/>
            <w:szCs w:val="24"/>
          </w:rPr>
          <w:t>1 кв. метр</w:t>
        </w:r>
      </w:smartTag>
      <w:r w:rsidRPr="009157F7">
        <w:rPr>
          <w:sz w:val="24"/>
          <w:szCs w:val="24"/>
        </w:rPr>
        <w:t xml:space="preserve"> площади соответствующего административного помещения.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bookmarkStart w:id="16" w:name="P649"/>
      <w:bookmarkEnd w:id="16"/>
      <w:r w:rsidRPr="009157F7">
        <w:rPr>
          <w:sz w:val="24"/>
          <w:szCs w:val="24"/>
        </w:rPr>
        <w:t xml:space="preserve">67.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индивидуального теплового пункта, в том числе на подготовку отопительной системы к зимнему сезону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308" name="Рисунок 306" descr="Описание: base_1_170190_7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 descr="Описание: base_1_170190_772"/>
                    <pic:cNvPicPr>
                      <a:picLocks noChangeArrowheads="1"/>
                    </pic:cNvPicPr>
                  </pic:nvPicPr>
                  <pic:blipFill>
                    <a:blip r:embed="rId3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),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311910" cy="278130"/>
            <wp:effectExtent l="19050" t="0" r="2540" b="0"/>
            <wp:docPr id="309" name="Рисунок 307" descr="Описание: base_1_170190_7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7" descr="Описание: base_1_170190_773"/>
                    <pic:cNvPicPr>
                      <a:picLocks noChangeArrowheads="1"/>
                    </pic:cNvPicPr>
                  </pic:nvPicPr>
                  <pic:blipFill>
                    <a:blip r:embed="rId3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310" name="Рисунок 308" descr="Описание: base_1_170190_7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 descr="Описание: base_1_170190_774"/>
                    <pic:cNvPicPr>
                      <a:picLocks noChangeArrowheads="1"/>
                    </pic:cNvPicPr>
                  </pic:nvPicPr>
                  <pic:blipFill>
                    <a:blip r:embed="rId3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311" name="Рисунок 309" descr="Описание: base_1_170190_7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 descr="Описание: base_1_170190_775"/>
                    <pic:cNvPicPr>
                      <a:picLocks noChangeArrowheads="1"/>
                    </pic:cNvPicPr>
                  </pic:nvPicPr>
                  <pic:blipFill>
                    <a:blip r:embed="rId3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</w:t>
      </w:r>
      <w:smartTag w:uri="urn:schemas-microsoft-com:office:smarttags" w:element="metricconverter">
        <w:smartTagPr>
          <w:attr w:name="ProductID" w:val="1 кв. метр"/>
        </w:smartTagPr>
        <w:r w:rsidRPr="009157F7">
          <w:rPr>
            <w:sz w:val="24"/>
            <w:szCs w:val="24"/>
          </w:rPr>
          <w:t>1 кв. метр</w:t>
        </w:r>
      </w:smartTag>
      <w:r w:rsidRPr="009157F7">
        <w:rPr>
          <w:sz w:val="24"/>
          <w:szCs w:val="24"/>
        </w:rPr>
        <w:t xml:space="preserve"> площади соответствующих административных помещений.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68.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электрооборудования (</w:t>
      </w:r>
      <w:proofErr w:type="spellStart"/>
      <w:r w:rsidRPr="009157F7">
        <w:rPr>
          <w:sz w:val="24"/>
          <w:szCs w:val="24"/>
        </w:rPr>
        <w:t>электроподстанций</w:t>
      </w:r>
      <w:proofErr w:type="spellEnd"/>
      <w:r w:rsidRPr="009157F7">
        <w:rPr>
          <w:sz w:val="24"/>
          <w:szCs w:val="24"/>
        </w:rPr>
        <w:t xml:space="preserve">, трансформаторных подстанций, </w:t>
      </w:r>
      <w:proofErr w:type="spellStart"/>
      <w:r w:rsidRPr="009157F7">
        <w:rPr>
          <w:sz w:val="24"/>
          <w:szCs w:val="24"/>
        </w:rPr>
        <w:t>электрощитовых</w:t>
      </w:r>
      <w:proofErr w:type="spellEnd"/>
      <w:r w:rsidRPr="009157F7">
        <w:rPr>
          <w:sz w:val="24"/>
          <w:szCs w:val="24"/>
        </w:rPr>
        <w:t>) административного здания (помещения</w:t>
      </w:r>
      <w:proofErr w:type="gramStart"/>
      <w:r w:rsidRPr="009157F7">
        <w:rPr>
          <w:sz w:val="24"/>
          <w:szCs w:val="24"/>
        </w:rPr>
        <w:t>)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312" name="Рисунок 310" descr="Описание: base_1_170190_7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 descr="Описание: base_1_170190_776"/>
                    <pic:cNvPicPr>
                      <a:picLocks noChangeArrowheads="1"/>
                    </pic:cNvPicPr>
                  </pic:nvPicPr>
                  <pic:blipFill>
                    <a:blip r:embed="rId3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lastRenderedPageBreak/>
        <w:drawing>
          <wp:inline distT="0" distB="0" distL="0" distR="0">
            <wp:extent cx="1598295" cy="516890"/>
            <wp:effectExtent l="19050" t="0" r="1905" b="0"/>
            <wp:docPr id="313" name="Рисунок 311" descr="Описание: base_1_170190_7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 descr="Описание: base_1_170190_777"/>
                    <pic:cNvPicPr>
                      <a:picLocks noChangeArrowheads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314" name="Рисунок 312" descr="Описание: base_1_170190_7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 descr="Описание: base_1_170190_778"/>
                    <pic:cNvPicPr>
                      <a:picLocks noChangeArrowheads="1"/>
                    </pic:cNvPicPr>
                  </pic:nvPicPr>
                  <pic:blipFill>
                    <a:blip r:embed="rId3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стоимость технического обслуживания и текущего ремонта i-го электрооборудования (</w:t>
      </w:r>
      <w:proofErr w:type="spellStart"/>
      <w:r w:rsidRPr="009157F7">
        <w:rPr>
          <w:sz w:val="24"/>
          <w:szCs w:val="24"/>
        </w:rPr>
        <w:t>электроподстанций</w:t>
      </w:r>
      <w:proofErr w:type="spellEnd"/>
      <w:r w:rsidRPr="009157F7">
        <w:rPr>
          <w:sz w:val="24"/>
          <w:szCs w:val="24"/>
        </w:rPr>
        <w:t xml:space="preserve">, трансформаторных подстанций, </w:t>
      </w:r>
      <w:proofErr w:type="spellStart"/>
      <w:r w:rsidRPr="009157F7">
        <w:rPr>
          <w:sz w:val="24"/>
          <w:szCs w:val="24"/>
        </w:rPr>
        <w:t>электрощитовых</w:t>
      </w:r>
      <w:proofErr w:type="spellEnd"/>
      <w:r w:rsidRPr="009157F7">
        <w:rPr>
          <w:sz w:val="24"/>
          <w:szCs w:val="24"/>
        </w:rPr>
        <w:t>) административного здания (помещения);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315" name="Рисунок 313" descr="Описание: base_1_170190_7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 descr="Описание: base_1_170190_779"/>
                    <pic:cNvPicPr>
                      <a:picLocks noChangeArrowheads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i-го оборудования.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69.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70.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бытового оборудования определяются по фактическим затратам в отчетном финансовом году.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71.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316" name="Рисунок 314" descr="Описание: base_1_170190_7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 descr="Описание: base_1_170190_780"/>
                    <pic:cNvPicPr>
                      <a:picLocks noChangeArrowheads="1"/>
                    </pic:cNvPicPr>
                  </pic:nvPicPr>
                  <pic:blipFill>
                    <a:blip r:embed="rId3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657600" cy="294005"/>
            <wp:effectExtent l="19050" t="0" r="0" b="0"/>
            <wp:docPr id="317" name="Рисунок 315" descr="Описание: base_1_170190_7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 descr="Описание: base_1_170190_781"/>
                    <pic:cNvPicPr>
                      <a:picLocks noChangeArrowheads="1"/>
                    </pic:cNvPicPr>
                  </pic:nvPicPr>
                  <pic:blipFill>
                    <a:blip r:embed="rId3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318" name="Рисунок 316" descr="Описание: base_1_170190_7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 descr="Описание: base_1_170190_782"/>
                    <pic:cNvPicPr>
                      <a:picLocks noChangeArrowheads="1"/>
                    </pic:cNvPicPr>
                  </pic:nvPicPr>
                  <pic:blipFill>
                    <a:blip r:embed="rId3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дизельных генераторных установок;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319" name="Рисунок 317" descr="Описание: base_1_170190_7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 descr="Описание: base_1_170190_783"/>
                    <pic:cNvPicPr>
                      <a:picLocks noChangeArrowheads="1"/>
                    </pic:cNvPicPr>
                  </pic:nvPicPr>
                  <pic:blipFill>
                    <a:blip r:embed="rId3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системы газового пожаротушения;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20" name="Рисунок 318" descr="Описание: base_1_170190_7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8" descr="Описание: base_1_170190_784"/>
                    <pic:cNvPicPr>
                      <a:picLocks noChangeArrowheads="1"/>
                    </pic:cNvPicPr>
                  </pic:nvPicPr>
                  <pic:blipFill>
                    <a:blip r:embed="rId3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кондиционирования и вентиляции;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321" name="Рисунок 319" descr="Описание: base_1_170190_7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 descr="Описание: base_1_170190_785"/>
                    <pic:cNvPicPr>
                      <a:picLocks noChangeArrowheads="1"/>
                    </pic:cNvPicPr>
                  </pic:nvPicPr>
                  <pic:blipFill>
                    <a:blip r:embed="rId3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пожарной сигнализации;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322" name="Рисунок 320" descr="Описание: base_1_170190_7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 descr="Описание: base_1_170190_786"/>
                    <pic:cNvPicPr>
                      <a:picLocks noChangeArrowheads="1"/>
                    </pic:cNvPicPr>
                  </pic:nvPicPr>
                  <pic:blipFill>
                    <a:blip r:embed="rId3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контроля и управления доступом;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323" name="Рисунок 321" descr="Описание: base_1_170190_7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 descr="Описание: base_1_170190_787"/>
                    <pic:cNvPicPr>
                      <a:picLocks noChangeArrowheads="1"/>
                    </pic:cNvPicPr>
                  </pic:nvPicPr>
                  <pic:blipFill>
                    <a:blip r:embed="rId3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автоматического диспетчерского управления;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324" name="Рисунок 322" descr="Описание: base_1_170190_7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 descr="Описание: base_1_170190_788"/>
                    <pic:cNvPicPr>
                      <a:picLocks noChangeArrowheads="1"/>
                    </pic:cNvPicPr>
                  </pic:nvPicPr>
                  <pic:blipFill>
                    <a:blip r:embed="rId3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видеонаблюдения.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72.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дизельных генераторных установок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325" name="Рисунок 323" descr="Описание: base_1_170190_7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 descr="Описание: base_1_170190_789"/>
                    <pic:cNvPicPr>
                      <a:picLocks noChangeArrowheads="1"/>
                    </pic:cNvPicPr>
                  </pic:nvPicPr>
                  <pic:blipFill>
                    <a:blip r:embed="rId3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661795" cy="516890"/>
            <wp:effectExtent l="19050" t="0" r="0" b="0"/>
            <wp:docPr id="326" name="Рисунок 324" descr="Описание: base_1_170190_7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 descr="Описание: base_1_170190_790"/>
                    <pic:cNvPicPr>
                      <a:picLocks noChangeArrowheads="1"/>
                    </pic:cNvPicPr>
                  </pic:nvPicPr>
                  <pic:blipFill>
                    <a:blip r:embed="rId3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lastRenderedPageBreak/>
        <w:drawing>
          <wp:inline distT="0" distB="0" distL="0" distR="0">
            <wp:extent cx="389890" cy="294005"/>
            <wp:effectExtent l="19050" t="0" r="0" b="0"/>
            <wp:docPr id="327" name="Рисунок 325" descr="Описание: base_1_170190_7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 descr="Описание: base_1_170190_791"/>
                    <pic:cNvPicPr>
                      <a:picLocks noChangeArrowheads="1"/>
                    </pic:cNvPicPr>
                  </pic:nvPicPr>
                  <pic:blipFill>
                    <a:blip r:embed="rId3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дизельных генераторных установок;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1635" cy="294005"/>
            <wp:effectExtent l="19050" t="0" r="0" b="0"/>
            <wp:docPr id="328" name="Рисунок 326" descr="Описание: base_1_170190_7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 descr="Описание: base_1_170190_792"/>
                    <pic:cNvPicPr>
                      <a:picLocks noChangeArrowheads="1"/>
                    </pic:cNvPicPr>
                  </pic:nvPicPr>
                  <pic:blipFill>
                    <a:blip r:embed="rId3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1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дизельной генераторной установки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73.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системы газового пожаротушения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329" name="Рисунок 327" descr="Описание: base_1_170190_7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 descr="Описание: base_1_170190_793"/>
                    <pic:cNvPicPr>
                      <a:picLocks noChangeArrowheads="1"/>
                    </pic:cNvPicPr>
                  </pic:nvPicPr>
                  <pic:blipFill>
                    <a:blip r:embed="rId3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645920" cy="516890"/>
            <wp:effectExtent l="19050" t="0" r="0" b="0"/>
            <wp:docPr id="330" name="Рисунок 328" descr="Описание: base_1_170190_7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 descr="Описание: base_1_170190_794"/>
                    <pic:cNvPicPr>
                      <a:picLocks noChangeArrowheads="1"/>
                    </pic:cNvPicPr>
                  </pic:nvPicPr>
                  <pic:blipFill>
                    <a:blip r:embed="rId3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9890" cy="278130"/>
            <wp:effectExtent l="19050" t="0" r="0" b="0"/>
            <wp:docPr id="331" name="Рисунок 329" descr="Описание: base_1_170190_7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 descr="Описание: base_1_170190_795"/>
                    <pic:cNvPicPr>
                      <a:picLocks noChangeArrowheads="1"/>
                    </pic:cNvPicPr>
                  </pic:nvPicPr>
                  <pic:blipFill>
                    <a:blip r:embed="rId3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датчиков системы газового пожаротушения;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32" name="Рисунок 330" descr="Описание: base_1_170190_7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 descr="Описание: base_1_170190_796"/>
                    <pic:cNvPicPr>
                      <a:picLocks noChangeArrowheads="1"/>
                    </pic:cNvPicPr>
                  </pic:nvPicPr>
                  <pic:blipFill>
                    <a:blip r:embed="rId3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1 i-го датчика системы газового пожаротушения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74.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кондиционирования и вентиляции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33" name="Рисунок 331" descr="Описание: base_1_170190_7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 descr="Описание: base_1_170190_797"/>
                    <pic:cNvPicPr>
                      <a:picLocks noChangeArrowheads="1"/>
                    </pic:cNvPicPr>
                  </pic:nvPicPr>
                  <pic:blipFill>
                    <a:blip r:embed="rId3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46598" w:rsidRDefault="00196C0D" w:rsidP="00196C0D">
      <w:pPr>
        <w:widowControl w:val="0"/>
        <w:autoSpaceDE w:val="0"/>
        <w:autoSpaceDN w:val="0"/>
        <w:jc w:val="center"/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812925" cy="516890"/>
            <wp:effectExtent l="19050" t="0" r="0" b="0"/>
            <wp:docPr id="334" name="Рисунок 332" descr="Описание: base_1_170190_7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 descr="Описание: base_1_170190_798"/>
                    <pic:cNvPicPr>
                      <a:picLocks noChangeArrowheads="1"/>
                    </pic:cNvPicPr>
                  </pic:nvPicPr>
                  <pic:blipFill>
                    <a:blip r:embed="rId3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61010" cy="278130"/>
            <wp:effectExtent l="19050" t="0" r="0" b="0"/>
            <wp:docPr id="335" name="Рисунок 333" descr="Описание: base_1_170190_7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 descr="Описание: base_1_170190_799"/>
                    <pic:cNvPicPr>
                      <a:picLocks noChangeArrowheads="1"/>
                    </pic:cNvPicPr>
                  </pic:nvPicPr>
                  <pic:blipFill>
                    <a:blip r:embed="rId3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установок кондиционирования и элементов систем вентиляции;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21640" cy="278130"/>
            <wp:effectExtent l="19050" t="0" r="0" b="0"/>
            <wp:docPr id="336" name="Рисунок 334" descr="Описание: base_1_170190_8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 descr="Описание: base_1_170190_800"/>
                    <pic:cNvPicPr>
                      <a:picLocks noChangeArrowheads="1"/>
                    </pic:cNvPicPr>
                  </pic:nvPicPr>
                  <pic:blipFill>
                    <a:blip r:embed="rId3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1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установки кондиционирования и элементов вентиляции.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75.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пожарной сигнализации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337" name="Рисунок 335" descr="Описание: base_1_170190_8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 descr="Описание: base_1_170190_801"/>
                    <pic:cNvPicPr>
                      <a:picLocks noChangeArrowheads="1"/>
                    </pic:cNvPicPr>
                  </pic:nvPicPr>
                  <pic:blipFill>
                    <a:blip r:embed="rId3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645920" cy="516890"/>
            <wp:effectExtent l="19050" t="0" r="0" b="0"/>
            <wp:docPr id="338" name="Рисунок 336" descr="Описание: base_1_170190_8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 descr="Описание: base_1_170190_802"/>
                    <pic:cNvPicPr>
                      <a:picLocks noChangeArrowheads="1"/>
                    </pic:cNvPicPr>
                  </pic:nvPicPr>
                  <pic:blipFill>
                    <a:blip r:embed="rId3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9890" cy="278130"/>
            <wp:effectExtent l="19050" t="0" r="0" b="0"/>
            <wp:docPr id="339" name="Рисунок 337" descr="Описание: base_1_170190_8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 descr="Описание: base_1_170190_803"/>
                    <pic:cNvPicPr>
                      <a:picLocks noChangeArrowheads="1"/>
                    </pic:cNvPicPr>
                  </pic:nvPicPr>
                  <pic:blipFill>
                    <a:blip r:embed="rId3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</w:t>
      </w:r>
      <w:proofErr w:type="spellStart"/>
      <w:r w:rsidRPr="009157F7">
        <w:rPr>
          <w:sz w:val="24"/>
          <w:szCs w:val="24"/>
        </w:rPr>
        <w:t>извещателей</w:t>
      </w:r>
      <w:proofErr w:type="spellEnd"/>
      <w:r w:rsidRPr="009157F7">
        <w:rPr>
          <w:sz w:val="24"/>
          <w:szCs w:val="24"/>
        </w:rPr>
        <w:t xml:space="preserve"> пожарной сигнализации;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40" name="Рисунок 338" descr="Описание: base_1_170190_8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 descr="Описание: base_1_170190_804"/>
                    <pic:cNvPicPr>
                      <a:picLocks noChangeArrowheads="1"/>
                    </pic:cNvPicPr>
                  </pic:nvPicPr>
                  <pic:blipFill>
                    <a:blip r:embed="rId3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1 i-го </w:t>
      </w:r>
      <w:proofErr w:type="spellStart"/>
      <w:r w:rsidRPr="009157F7">
        <w:rPr>
          <w:sz w:val="24"/>
          <w:szCs w:val="24"/>
        </w:rPr>
        <w:t>извещателя</w:t>
      </w:r>
      <w:proofErr w:type="spellEnd"/>
      <w:r w:rsidRPr="009157F7">
        <w:rPr>
          <w:sz w:val="24"/>
          <w:szCs w:val="24"/>
        </w:rPr>
        <w:t xml:space="preserve">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76.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контроля и управления доступом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341" name="Рисунок 339" descr="Описание: base_1_170190_8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 descr="Описание: base_1_170190_805"/>
                    <pic:cNvPicPr>
                      <a:picLocks noChangeArrowheads="1"/>
                    </pic:cNvPicPr>
                  </pic:nvPicPr>
                  <pic:blipFill>
                    <a:blip r:embed="rId3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812925" cy="516890"/>
            <wp:effectExtent l="19050" t="0" r="0" b="0"/>
            <wp:docPr id="342" name="Рисунок 340" descr="Описание: base_1_170190_8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 descr="Описание: base_1_170190_806"/>
                    <pic:cNvPicPr>
                      <a:picLocks noChangeArrowheads="1"/>
                    </pic:cNvPicPr>
                  </pic:nvPicPr>
                  <pic:blipFill>
                    <a:blip r:embed="rId3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lastRenderedPageBreak/>
        <w:drawing>
          <wp:inline distT="0" distB="0" distL="0" distR="0">
            <wp:extent cx="461010" cy="294005"/>
            <wp:effectExtent l="19050" t="0" r="0" b="0"/>
            <wp:docPr id="343" name="Рисунок 341" descr="Описание: base_1_170190_8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 descr="Описание: base_1_170190_807"/>
                    <pic:cNvPicPr>
                      <a:picLocks noChangeArrowheads="1"/>
                    </pic:cNvPicPr>
                  </pic:nvPicPr>
                  <pic:blipFill>
                    <a:blip r:embed="rId3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устройств в составе систем контроля и управления доступом;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21640" cy="294005"/>
            <wp:effectExtent l="19050" t="0" r="0" b="0"/>
            <wp:docPr id="344" name="Рисунок 342" descr="Описание: base_1_170190_8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 descr="Описание: base_1_170190_808"/>
                    <pic:cNvPicPr>
                      <a:picLocks noChangeArrowheads="1"/>
                    </pic:cNvPicPr>
                  </pic:nvPicPr>
                  <pic:blipFill>
                    <a:blip r:embed="rId3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77.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автоматического диспетчерского управления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345" name="Рисунок 343" descr="Описание: base_1_170190_8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3" descr="Описание: base_1_170190_809"/>
                    <pic:cNvPicPr>
                      <a:picLocks noChangeArrowheads="1"/>
                    </pic:cNvPicPr>
                  </pic:nvPicPr>
                  <pic:blipFill>
                    <a:blip r:embed="rId3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797050" cy="516890"/>
            <wp:effectExtent l="19050" t="0" r="0" b="0"/>
            <wp:docPr id="346" name="Рисунок 344" descr="Описание: base_1_170190_8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4" descr="Описание: base_1_170190_810"/>
                    <pic:cNvPicPr>
                      <a:picLocks noChangeArrowheads="1"/>
                    </pic:cNvPicPr>
                  </pic:nvPicPr>
                  <pic:blipFill>
                    <a:blip r:embed="rId3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61010" cy="294005"/>
            <wp:effectExtent l="19050" t="0" r="0" b="0"/>
            <wp:docPr id="347" name="Рисунок 345" descr="Описание: base_1_170190_8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5" descr="Описание: base_1_170190_811"/>
                    <pic:cNvPicPr>
                      <a:picLocks noChangeArrowheads="1"/>
                    </pic:cNvPicPr>
                  </pic:nvPicPr>
                  <pic:blipFill>
                    <a:blip r:embed="rId3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обслуживаемых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устройств в составе систем автоматического диспетчерского управления;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21640" cy="294005"/>
            <wp:effectExtent l="19050" t="0" r="0" b="0"/>
            <wp:docPr id="348" name="Рисунок 346" descr="Описание: base_1_170190_8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6" descr="Описание: base_1_170190_812"/>
                    <pic:cNvPicPr>
                      <a:picLocks noChangeArrowheads="1"/>
                    </pic:cNvPicPr>
                  </pic:nvPicPr>
                  <pic:blipFill>
                    <a:blip r:embed="rId3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1 i-го устройства в составе систем автоматического диспетчерского управления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78. Затраты на техническое обслуживание и </w:t>
      </w:r>
      <w:proofErr w:type="spellStart"/>
      <w:r w:rsidRPr="009157F7">
        <w:rPr>
          <w:sz w:val="24"/>
          <w:szCs w:val="24"/>
        </w:rPr>
        <w:t>регламентно-профилактический</w:t>
      </w:r>
      <w:proofErr w:type="spellEnd"/>
      <w:r w:rsidRPr="009157F7">
        <w:rPr>
          <w:sz w:val="24"/>
          <w:szCs w:val="24"/>
        </w:rPr>
        <w:t xml:space="preserve"> ремонт систем видеонаблюдения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349" name="Рисунок 347" descr="Описание: base_1_170190_8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 descr="Описание: base_1_170190_813"/>
                    <pic:cNvPicPr>
                      <a:picLocks noChangeArrowheads="1"/>
                    </pic:cNvPicPr>
                  </pic:nvPicPr>
                  <pic:blipFill>
                    <a:blip r:embed="rId3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661795" cy="516890"/>
            <wp:effectExtent l="19050" t="0" r="0" b="0"/>
            <wp:docPr id="350" name="Рисунок 348" descr="Описание: base_1_170190_8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 descr="Описание: base_1_170190_814"/>
                    <pic:cNvPicPr>
                      <a:picLocks noChangeArrowheads="1"/>
                    </pic:cNvPicPr>
                  </pic:nvPicPr>
                  <pic:blipFill>
                    <a:blip r:embed="rId3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9890" cy="278130"/>
            <wp:effectExtent l="19050" t="0" r="0" b="0"/>
            <wp:docPr id="351" name="Рисунок 349" descr="Описание: base_1_170190_8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9" descr="Описание: base_1_170190_815"/>
                    <pic:cNvPicPr>
                      <a:picLocks noChangeArrowheads="1"/>
                    </pic:cNvPicPr>
                  </pic:nvPicPr>
                  <pic:blipFill>
                    <a:blip r:embed="rId3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обслуживаемых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устройств в составе систем видеонаблюдения;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352" name="Рисунок 350" descr="Описание: base_1_170190_8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 descr="Описание: base_1_170190_816"/>
                    <pic:cNvPicPr>
                      <a:picLocks noChangeArrowheads="1"/>
                    </pic:cNvPicPr>
                  </pic:nvPicPr>
                  <pic:blipFill>
                    <a:blip r:embed="rId3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технического обслуживания и </w:t>
      </w:r>
      <w:proofErr w:type="spellStart"/>
      <w:r w:rsidRPr="009157F7">
        <w:rPr>
          <w:sz w:val="24"/>
          <w:szCs w:val="24"/>
        </w:rPr>
        <w:t>регламентно-профилактического</w:t>
      </w:r>
      <w:proofErr w:type="spellEnd"/>
      <w:r w:rsidRPr="009157F7">
        <w:rPr>
          <w:sz w:val="24"/>
          <w:szCs w:val="24"/>
        </w:rPr>
        <w:t xml:space="preserve"> ремонта 1 i-го устройства в составе систем видеонаблюдения в год.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79. Затраты на оплату услуг внештатных сотрудников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53" name="Рисунок 351" descr="Описание: base_1_170190_8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 descr="Описание: base_1_170190_817"/>
                    <pic:cNvPicPr>
                      <a:picLocks noChangeArrowheads="1"/>
                    </pic:cNvPicPr>
                  </pic:nvPicPr>
                  <pic:blipFill>
                    <a:blip r:embed="rId3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30"/>
          <w:sz w:val="24"/>
          <w:szCs w:val="24"/>
        </w:rPr>
        <w:drawing>
          <wp:inline distT="0" distB="0" distL="0" distR="0">
            <wp:extent cx="2989580" cy="532765"/>
            <wp:effectExtent l="19050" t="0" r="1270" b="0"/>
            <wp:docPr id="354" name="Рисунок 352" descr="Описание: base_1_170190_8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2" descr="Описание: base_1_170190_818"/>
                    <pic:cNvPicPr>
                      <a:picLocks noChangeArrowheads="1"/>
                    </pic:cNvPicPr>
                  </pic:nvPicPr>
                  <pic:blipFill>
                    <a:blip r:embed="rId3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32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516890" cy="294005"/>
            <wp:effectExtent l="19050" t="0" r="0" b="0"/>
            <wp:docPr id="355" name="Рисунок 353" descr="Описание: base_1_170190_8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 descr="Описание: base_1_170190_819"/>
                    <pic:cNvPicPr>
                      <a:picLocks noChangeArrowheads="1"/>
                    </pic:cNvPicPr>
                  </pic:nvPicPr>
                  <pic:blipFill>
                    <a:blip r:embed="rId3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месяцев работы внештатного сотрудника в </w:t>
      </w:r>
      <w:proofErr w:type="spellStart"/>
      <w:r w:rsidRPr="009157F7">
        <w:rPr>
          <w:sz w:val="24"/>
          <w:szCs w:val="24"/>
        </w:rPr>
        <w:t>g-й</w:t>
      </w:r>
      <w:proofErr w:type="spellEnd"/>
      <w:r w:rsidRPr="009157F7">
        <w:rPr>
          <w:sz w:val="24"/>
          <w:szCs w:val="24"/>
        </w:rPr>
        <w:t xml:space="preserve"> должности;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61010" cy="294005"/>
            <wp:effectExtent l="19050" t="0" r="0" b="0"/>
            <wp:docPr id="356" name="Рисунок 354" descr="Описание: base_1_170190_8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4" descr="Описание: base_1_170190_820"/>
                    <pic:cNvPicPr>
                      <a:picLocks noChangeArrowheads="1"/>
                    </pic:cNvPicPr>
                  </pic:nvPicPr>
                  <pic:blipFill>
                    <a:blip r:embed="rId3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стоимость 1 месяца работы внештатного сотрудника в </w:t>
      </w:r>
      <w:proofErr w:type="spellStart"/>
      <w:r w:rsidRPr="009157F7">
        <w:rPr>
          <w:sz w:val="24"/>
          <w:szCs w:val="24"/>
        </w:rPr>
        <w:t>g-й</w:t>
      </w:r>
      <w:proofErr w:type="spellEnd"/>
      <w:r w:rsidRPr="009157F7">
        <w:rPr>
          <w:sz w:val="24"/>
          <w:szCs w:val="24"/>
        </w:rPr>
        <w:t xml:space="preserve"> должности;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13385" cy="294005"/>
            <wp:effectExtent l="19050" t="0" r="5715" b="0"/>
            <wp:docPr id="357" name="Рисунок 355" descr="Описание: base_1_170190_8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 descr="Описание: base_1_170190_821"/>
                    <pic:cNvPicPr>
                      <a:picLocks noChangeArrowheads="1"/>
                    </pic:cNvPicPr>
                  </pic:nvPicPr>
                  <pic:blipFill>
                    <a:blip r:embed="rId3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lastRenderedPageBreak/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proofErr w:type="gramStart"/>
      <w:r w:rsidRPr="009157F7">
        <w:rPr>
          <w:b/>
          <w:sz w:val="24"/>
          <w:szCs w:val="24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9157F7">
        <w:rPr>
          <w:b/>
          <w:sz w:val="24"/>
          <w:szCs w:val="24"/>
        </w:rPr>
        <w:t xml:space="preserve"> прочих работ и услуг в рамках затрат на информационно-коммуникационные технологии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80. Затраты на оплату типографских работ и услуг, включая приобретение периодических печатных изданий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22885" cy="278130"/>
            <wp:effectExtent l="19050" t="0" r="5715" b="0"/>
            <wp:docPr id="358" name="Рисунок 356" descr="Описание: base_1_170190_8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 descr="Описание: base_1_170190_822"/>
                    <pic:cNvPicPr>
                      <a:picLocks noChangeArrowheads="1"/>
                    </pic:cNvPicPr>
                  </pic:nvPicPr>
                  <pic:blipFill>
                    <a:blip r:embed="rId3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),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1009650" cy="294005"/>
            <wp:effectExtent l="19050" t="0" r="0" b="0"/>
            <wp:docPr id="359" name="Рисунок 357" descr="Описание: base_1_170190_8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7" descr="Описание: base_1_170190_823"/>
                    <pic:cNvPicPr>
                      <a:picLocks noChangeArrowheads="1"/>
                    </pic:cNvPicPr>
                  </pic:nvPicPr>
                  <pic:blipFill>
                    <a:blip r:embed="rId3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360" name="Рисунок 358" descr="Описание: base_1_170190_8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8" descr="Описание: base_1_170190_824"/>
                    <pic:cNvPicPr>
                      <a:picLocks noChangeArrowheads="1"/>
                    </pic:cNvPicPr>
                  </pic:nvPicPr>
                  <pic:blipFill>
                    <a:blip r:embed="rId3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</w:t>
      </w:r>
      <w:proofErr w:type="spellStart"/>
      <w:r w:rsidRPr="009157F7">
        <w:rPr>
          <w:sz w:val="24"/>
          <w:szCs w:val="24"/>
        </w:rPr>
        <w:t>спецжурналов</w:t>
      </w:r>
      <w:proofErr w:type="spellEnd"/>
      <w:r w:rsidRPr="009157F7">
        <w:rPr>
          <w:sz w:val="24"/>
          <w:szCs w:val="24"/>
        </w:rPr>
        <w:t>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262255" cy="294005"/>
            <wp:effectExtent l="19050" t="0" r="4445" b="0"/>
            <wp:docPr id="361" name="Рисунок 359" descr="Описание: base_1_170190_8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9" descr="Описание: base_1_170190_825"/>
                    <pic:cNvPicPr>
                      <a:picLocks noChangeArrowheads="1"/>
                    </pic:cNvPicPr>
                  </pic:nvPicPr>
                  <pic:blipFill>
                    <a:blip r:embed="rId3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81. Затраты на приобретение </w:t>
      </w:r>
      <w:proofErr w:type="spellStart"/>
      <w:r w:rsidRPr="009157F7">
        <w:rPr>
          <w:sz w:val="24"/>
          <w:szCs w:val="24"/>
        </w:rPr>
        <w:t>спецжурналов</w:t>
      </w:r>
      <w:proofErr w:type="spellEnd"/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362" name="Рисунок 360" descr="Описание: base_1_170190_8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0" descr="Описание: base_1_170190_826"/>
                    <pic:cNvPicPr>
                      <a:picLocks noChangeArrowheads="1"/>
                    </pic:cNvPicPr>
                  </pic:nvPicPr>
                  <pic:blipFill>
                    <a:blip r:embed="rId3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399540" cy="516890"/>
            <wp:effectExtent l="19050" t="0" r="0" b="0"/>
            <wp:docPr id="363" name="Рисунок 361" descr="Описание: base_1_170190_8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1" descr="Описание: base_1_170190_827"/>
                    <pic:cNvPicPr>
                      <a:picLocks noChangeArrowheads="1"/>
                    </pic:cNvPicPr>
                  </pic:nvPicPr>
                  <pic:blipFill>
                    <a:blip r:embed="rId3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364" name="Рисунок 362" descr="Описание: base_1_170190_8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2" descr="Описание: base_1_170190_828"/>
                    <pic:cNvPicPr>
                      <a:picLocks noChangeArrowheads="1"/>
                    </pic:cNvPicPr>
                  </pic:nvPicPr>
                  <pic:blipFill>
                    <a:blip r:embed="rId3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</w:t>
      </w:r>
      <w:proofErr w:type="gramStart"/>
      <w:r w:rsidRPr="009157F7">
        <w:rPr>
          <w:sz w:val="24"/>
          <w:szCs w:val="24"/>
        </w:rPr>
        <w:t>приобретаемых</w:t>
      </w:r>
      <w:proofErr w:type="gramEnd"/>
      <w:r w:rsidRPr="009157F7">
        <w:rPr>
          <w:sz w:val="24"/>
          <w:szCs w:val="24"/>
        </w:rPr>
        <w:t xml:space="preserve">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</w:t>
      </w:r>
      <w:proofErr w:type="spellStart"/>
      <w:r w:rsidRPr="009157F7">
        <w:rPr>
          <w:sz w:val="24"/>
          <w:szCs w:val="24"/>
        </w:rPr>
        <w:t>спецжурналов</w:t>
      </w:r>
      <w:proofErr w:type="spellEnd"/>
      <w:r w:rsidRPr="009157F7">
        <w:rPr>
          <w:sz w:val="24"/>
          <w:szCs w:val="24"/>
        </w:rPr>
        <w:t>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09880" cy="294005"/>
            <wp:effectExtent l="19050" t="0" r="0" b="0"/>
            <wp:docPr id="365" name="Рисунок 363" descr="Описание: base_1_170190_8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 descr="Описание: base_1_170190_829"/>
                    <pic:cNvPicPr>
                      <a:picLocks noChangeArrowheads="1"/>
                    </pic:cNvPicPr>
                  </pic:nvPicPr>
                  <pic:blipFill>
                    <a:blip r:embed="rId3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i-го </w:t>
      </w:r>
      <w:proofErr w:type="spellStart"/>
      <w:r w:rsidRPr="009157F7">
        <w:rPr>
          <w:sz w:val="24"/>
          <w:szCs w:val="24"/>
        </w:rPr>
        <w:t>спецжурнала</w:t>
      </w:r>
      <w:proofErr w:type="spellEnd"/>
      <w:r w:rsidRPr="009157F7">
        <w:rPr>
          <w:sz w:val="24"/>
          <w:szCs w:val="24"/>
        </w:rPr>
        <w:t>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82.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4"/>
          <w:sz w:val="24"/>
          <w:szCs w:val="24"/>
        </w:rPr>
        <w:drawing>
          <wp:inline distT="0" distB="0" distL="0" distR="0">
            <wp:extent cx="262255" cy="294005"/>
            <wp:effectExtent l="19050" t="0" r="4445" b="0"/>
            <wp:docPr id="366" name="Рисунок 364" descr="Описание: base_1_170190_8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 descr="Описание: base_1_170190_830"/>
                    <pic:cNvPicPr>
                      <a:picLocks noChangeArrowheads="1"/>
                    </pic:cNvPicPr>
                  </pic:nvPicPr>
                  <pic:blipFill>
                    <a:blip r:embed="rId3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), </w:t>
      </w:r>
      <w:proofErr w:type="gramEnd"/>
      <w:r w:rsidRPr="009157F7">
        <w:rPr>
          <w:sz w:val="24"/>
          <w:szCs w:val="24"/>
        </w:rPr>
        <w:t>определяются по фактическим затратам в отчетном финансовом году.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83. Затраты на оплату услуг внештатных сотрудников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67" name="Рисунок 365" descr="Описание: base_1_170190_8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 descr="Описание: base_1_170190_831"/>
                    <pic:cNvPicPr>
                      <a:picLocks noChangeArrowheads="1"/>
                    </pic:cNvPicPr>
                  </pic:nvPicPr>
                  <pic:blipFill>
                    <a:blip r:embed="rId3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30"/>
          <w:sz w:val="24"/>
          <w:szCs w:val="24"/>
        </w:rPr>
        <w:drawing>
          <wp:inline distT="0" distB="0" distL="0" distR="0">
            <wp:extent cx="2941955" cy="532765"/>
            <wp:effectExtent l="19050" t="0" r="0" b="0"/>
            <wp:docPr id="368" name="Рисунок 366" descr="Описание: base_1_170190_8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 descr="Описание: base_1_170190_832"/>
                    <pic:cNvPicPr>
                      <a:picLocks noChangeArrowheads="1"/>
                    </pic:cNvPicPr>
                  </pic:nvPicPr>
                  <pic:blipFill>
                    <a:blip r:embed="rId3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532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501015" cy="294005"/>
            <wp:effectExtent l="19050" t="0" r="0" b="0"/>
            <wp:docPr id="369" name="Рисунок 367" descr="Описание: base_1_170190_8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 descr="Описание: base_1_170190_833"/>
                    <pic:cNvPicPr>
                      <a:picLocks noChangeArrowheads="1"/>
                    </pic:cNvPicPr>
                  </pic:nvPicPr>
                  <pic:blipFill>
                    <a:blip r:embed="rId3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месяцев работы внештатного сотрудника в </w:t>
      </w:r>
      <w:proofErr w:type="spellStart"/>
      <w:r w:rsidRPr="009157F7">
        <w:rPr>
          <w:sz w:val="24"/>
          <w:szCs w:val="24"/>
        </w:rPr>
        <w:t>j-й</w:t>
      </w:r>
      <w:proofErr w:type="spellEnd"/>
      <w:r w:rsidRPr="009157F7">
        <w:rPr>
          <w:sz w:val="24"/>
          <w:szCs w:val="24"/>
        </w:rPr>
        <w:t xml:space="preserve"> должности;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lastRenderedPageBreak/>
        <w:drawing>
          <wp:inline distT="0" distB="0" distL="0" distR="0">
            <wp:extent cx="453390" cy="294005"/>
            <wp:effectExtent l="19050" t="0" r="3810" b="0"/>
            <wp:docPr id="370" name="Рисунок 368" descr="Описание: base_1_170190_8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 descr="Описание: base_1_170190_834"/>
                    <pic:cNvPicPr>
                      <a:picLocks noChangeArrowheads="1"/>
                    </pic:cNvPicPr>
                  </pic:nvPicPr>
                  <pic:blipFill>
                    <a:blip r:embed="rId3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месяца работы внештатного сотрудника в </w:t>
      </w:r>
      <w:proofErr w:type="spellStart"/>
      <w:r w:rsidRPr="009157F7">
        <w:rPr>
          <w:sz w:val="24"/>
          <w:szCs w:val="24"/>
        </w:rPr>
        <w:t>j-й</w:t>
      </w:r>
      <w:proofErr w:type="spellEnd"/>
      <w:r w:rsidRPr="009157F7">
        <w:rPr>
          <w:sz w:val="24"/>
          <w:szCs w:val="24"/>
        </w:rPr>
        <w:t xml:space="preserve"> должности;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9890" cy="294005"/>
            <wp:effectExtent l="19050" t="0" r="0" b="0"/>
            <wp:docPr id="371" name="Рисунок 369" descr="Описание: base_1_170190_8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 descr="Описание: base_1_170190_835"/>
                    <pic:cNvPicPr>
                      <a:picLocks noChangeArrowheads="1"/>
                    </pic:cNvPicPr>
                  </pic:nvPicPr>
                  <pic:blipFill>
                    <a:blip r:embed="rId3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84. Затраты на проведение </w:t>
      </w:r>
      <w:proofErr w:type="spellStart"/>
      <w:r w:rsidRPr="009157F7">
        <w:rPr>
          <w:sz w:val="24"/>
          <w:szCs w:val="24"/>
        </w:rPr>
        <w:t>предрейсового</w:t>
      </w:r>
      <w:proofErr w:type="spellEnd"/>
      <w:r w:rsidRPr="009157F7">
        <w:rPr>
          <w:sz w:val="24"/>
          <w:szCs w:val="24"/>
        </w:rPr>
        <w:t xml:space="preserve"> и </w:t>
      </w:r>
      <w:proofErr w:type="spellStart"/>
      <w:r w:rsidRPr="009157F7">
        <w:rPr>
          <w:sz w:val="24"/>
          <w:szCs w:val="24"/>
        </w:rPr>
        <w:t>послерейсового</w:t>
      </w:r>
      <w:proofErr w:type="spellEnd"/>
      <w:r w:rsidRPr="009157F7">
        <w:rPr>
          <w:sz w:val="24"/>
          <w:szCs w:val="24"/>
        </w:rPr>
        <w:t xml:space="preserve"> осмотра водителей транспортных средств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372" name="Рисунок 370" descr="Описание: base_1_170190_8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 descr="Описание: base_1_170190_836"/>
                    <pic:cNvPicPr>
                      <a:picLocks noChangeArrowheads="1"/>
                    </pic:cNvPicPr>
                  </pic:nvPicPr>
                  <pic:blipFill>
                    <a:blip r:embed="rId3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011680" cy="516890"/>
            <wp:effectExtent l="19050" t="0" r="7620" b="0"/>
            <wp:docPr id="373" name="Рисунок 371" descr="Описание: base_1_170190_8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 descr="Описание: base_1_170190_837"/>
                    <pic:cNvPicPr>
                      <a:picLocks noChangeArrowheads="1"/>
                    </pic:cNvPicPr>
                  </pic:nvPicPr>
                  <pic:blipFill>
                    <a:blip r:embed="rId3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374" name="Рисунок 372" descr="Описание: base_1_170190_8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 descr="Описание: base_1_170190_838"/>
                    <pic:cNvPicPr>
                      <a:picLocks noChangeArrowheads="1"/>
                    </pic:cNvPicPr>
                  </pic:nvPicPr>
                  <pic:blipFill>
                    <a:blip r:embed="rId3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водителей;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375" name="Рисунок 373" descr="Описание: base_1_170190_8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 descr="Описание: base_1_170190_839"/>
                    <pic:cNvPicPr>
                      <a:picLocks noChangeArrowheads="1"/>
                    </pic:cNvPicPr>
                  </pic:nvPicPr>
                  <pic:blipFill>
                    <a:blip r:embed="rId3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проведения 1 </w:t>
      </w:r>
      <w:proofErr w:type="spellStart"/>
      <w:r w:rsidRPr="009157F7">
        <w:rPr>
          <w:sz w:val="24"/>
          <w:szCs w:val="24"/>
        </w:rPr>
        <w:t>предрейсового</w:t>
      </w:r>
      <w:proofErr w:type="spellEnd"/>
      <w:r w:rsidRPr="009157F7">
        <w:rPr>
          <w:sz w:val="24"/>
          <w:szCs w:val="24"/>
        </w:rPr>
        <w:t xml:space="preserve"> и </w:t>
      </w:r>
      <w:proofErr w:type="spellStart"/>
      <w:r w:rsidRPr="009157F7">
        <w:rPr>
          <w:sz w:val="24"/>
          <w:szCs w:val="24"/>
        </w:rPr>
        <w:t>послерейсового</w:t>
      </w:r>
      <w:proofErr w:type="spellEnd"/>
      <w:r w:rsidRPr="009157F7">
        <w:rPr>
          <w:sz w:val="24"/>
          <w:szCs w:val="24"/>
        </w:rPr>
        <w:t xml:space="preserve"> осмотра;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76" name="Рисунок 374" descr="Описание: base_1_170190_8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 descr="Описание: base_1_170190_840"/>
                    <pic:cNvPicPr>
                      <a:picLocks noChangeArrowheads="1"/>
                    </pic:cNvPicPr>
                  </pic:nvPicPr>
                  <pic:blipFill>
                    <a:blip r:embed="rId3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рабочих дней в году;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85. Затраты на аттестацию специальных помещений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377" name="Рисунок 375" descr="Описание: base_1_170190_8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5" descr="Описание: base_1_170190_841"/>
                    <pic:cNvPicPr>
                      <a:picLocks noChangeArrowheads="1"/>
                    </pic:cNvPicPr>
                  </pic:nvPicPr>
                  <pic:blipFill>
                    <a:blip r:embed="rId3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645920" cy="516890"/>
            <wp:effectExtent l="19050" t="0" r="0" b="0"/>
            <wp:docPr id="378" name="Рисунок 376" descr="Описание: base_1_170190_8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6" descr="Описание: base_1_170190_842"/>
                    <pic:cNvPicPr>
                      <a:picLocks noChangeArrowheads="1"/>
                    </pic:cNvPicPr>
                  </pic:nvPicPr>
                  <pic:blipFill>
                    <a:blip r:embed="rId3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9890" cy="278130"/>
            <wp:effectExtent l="19050" t="0" r="0" b="0"/>
            <wp:docPr id="379" name="Рисунок 377" descr="Описание: base_1_170190_8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7" descr="Описание: base_1_170190_843"/>
                    <pic:cNvPicPr>
                      <a:picLocks noChangeArrowheads="1"/>
                    </pic:cNvPicPr>
                  </pic:nvPicPr>
                  <pic:blipFill>
                    <a:blip r:embed="rId3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специальных помещений, подлежащих аттестации;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80" name="Рисунок 378" descr="Описание: base_1_170190_8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8" descr="Описание: base_1_170190_844"/>
                    <pic:cNvPicPr>
                      <a:picLocks noChangeArrowheads="1"/>
                    </pic:cNvPicPr>
                  </pic:nvPicPr>
                  <pic:blipFill>
                    <a:blip r:embed="rId3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проведения аттестации 1 i-го специального помещения.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86. Затраты на проведение диспансеризации работников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381" name="Рисунок 379" descr="Описание: base_1_170190_8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9" descr="Описание: base_1_170190_845"/>
                    <pic:cNvPicPr>
                      <a:picLocks noChangeArrowheads="1"/>
                    </pic:cNvPicPr>
                  </pic:nvPicPr>
                  <pic:blipFill>
                    <a:blip r:embed="rId3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510665" cy="278130"/>
            <wp:effectExtent l="19050" t="0" r="0" b="0"/>
            <wp:docPr id="382" name="Рисунок 380" descr="Описание: base_1_170190_8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0" descr="Описание: base_1_170190_846"/>
                    <pic:cNvPicPr>
                      <a:picLocks noChangeArrowheads="1"/>
                    </pic:cNvPicPr>
                  </pic:nvPicPr>
                  <pic:blipFill>
                    <a:blip r:embed="rId3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6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13385" cy="278130"/>
            <wp:effectExtent l="19050" t="0" r="5715" b="0"/>
            <wp:docPr id="383" name="Рисунок 381" descr="Описание: base_1_170190_8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1" descr="Описание: base_1_170190_847"/>
                    <pic:cNvPicPr>
                      <a:picLocks noChangeArrowheads="1"/>
                    </pic:cNvPicPr>
                  </pic:nvPicPr>
                  <pic:blipFill>
                    <a:blip r:embed="rId3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численность работников, подлежащих диспансеризации;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384" name="Рисунок 382" descr="Описание: base_1_170190_8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2" descr="Описание: base_1_170190_848"/>
                    <pic:cNvPicPr>
                      <a:picLocks noChangeArrowheads="1"/>
                    </pic:cNvPicPr>
                  </pic:nvPicPr>
                  <pic:blipFill>
                    <a:blip r:embed="rId3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проведения диспансеризации в расчете на 1 работника.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87. Затраты на оплату работ по монтажу (установке), дооборудованию и наладке оборудования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385" name="Рисунок 383" descr="Описание: base_1_170190_8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3" descr="Описание: base_1_170190_849"/>
                    <pic:cNvPicPr>
                      <a:picLocks noChangeArrowheads="1"/>
                    </pic:cNvPicPr>
                  </pic:nvPicPr>
                  <pic:blipFill>
                    <a:blip r:embed="rId3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46598" w:rsidRDefault="00196C0D" w:rsidP="00196C0D">
      <w:pPr>
        <w:widowControl w:val="0"/>
        <w:autoSpaceDE w:val="0"/>
        <w:autoSpaceDN w:val="0"/>
        <w:jc w:val="center"/>
      </w:pPr>
      <w:r>
        <w:rPr>
          <w:noProof/>
          <w:position w:val="-30"/>
          <w:sz w:val="24"/>
          <w:szCs w:val="24"/>
        </w:rPr>
        <w:lastRenderedPageBreak/>
        <w:drawing>
          <wp:inline distT="0" distB="0" distL="0" distR="0">
            <wp:extent cx="1781175" cy="532765"/>
            <wp:effectExtent l="19050" t="0" r="9525" b="0"/>
            <wp:docPr id="386" name="Рисунок 384" descr="Описание: base_1_170190_8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4" descr="Описание: base_1_170190_850"/>
                    <pic:cNvPicPr>
                      <a:picLocks noChangeArrowheads="1"/>
                    </pic:cNvPicPr>
                  </pic:nvPicPr>
                  <pic:blipFill>
                    <a:blip r:embed="rId3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32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61010" cy="294005"/>
            <wp:effectExtent l="19050" t="0" r="0" b="0"/>
            <wp:docPr id="387" name="Рисунок 385" descr="Описание: base_1_170190_8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5" descr="Описание: base_1_170190_851"/>
                    <pic:cNvPicPr>
                      <a:picLocks noChangeArrowheads="1"/>
                    </pic:cNvPicPr>
                  </pic:nvPicPr>
                  <pic:blipFill>
                    <a:blip r:embed="rId3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21640" cy="294005"/>
            <wp:effectExtent l="19050" t="0" r="0" b="0"/>
            <wp:docPr id="388" name="Рисунок 386" descr="Описание: base_1_170190_8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6" descr="Описание: base_1_170190_852"/>
                    <pic:cNvPicPr>
                      <a:picLocks noChangeArrowheads="1"/>
                    </pic:cNvPicPr>
                  </pic:nvPicPr>
                  <pic:blipFill>
                    <a:blip r:embed="rId3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88. Затраты на оплату услуг вневедомственной охраны определяются по фактическим затратам в отчетном финансовом году.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 xml:space="preserve">89. </w:t>
      </w:r>
      <w:proofErr w:type="gramStart"/>
      <w:r w:rsidRPr="009157F7">
        <w:rPr>
          <w:sz w:val="24"/>
          <w:szCs w:val="24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89890" cy="278130"/>
            <wp:effectExtent l="19050" t="0" r="0" b="0"/>
            <wp:docPr id="389" name="Рисунок 387" descr="Описание: base_1_170190_8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7" descr="Описание: base_1_170190_853"/>
                    <pic:cNvPicPr>
                      <a:picLocks noChangeArrowheads="1"/>
                    </pic:cNvPicPr>
                  </pic:nvPicPr>
                  <pic:blipFill>
                    <a:blip r:embed="rId3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определяются в соответствии с базовыми ставками страховых тарифов и коэффициентами страховых тарифов, установленными указанием Центрального банка Российской Федерации от 19 сентября </w:t>
      </w:r>
      <w:smartTag w:uri="urn:schemas-microsoft-com:office:smarttags" w:element="metricconverter">
        <w:smartTagPr>
          <w:attr w:name="ProductID" w:val="2014 г"/>
        </w:smartTagPr>
        <w:r w:rsidRPr="009157F7">
          <w:rPr>
            <w:sz w:val="24"/>
            <w:szCs w:val="24"/>
          </w:rPr>
          <w:t>2014 г</w:t>
        </w:r>
      </w:smartTag>
      <w:r w:rsidRPr="009157F7">
        <w:rPr>
          <w:sz w:val="24"/>
          <w:szCs w:val="24"/>
        </w:rPr>
        <w:t>. N 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 w:rsidRPr="009157F7">
        <w:rPr>
          <w:sz w:val="24"/>
          <w:szCs w:val="24"/>
        </w:rPr>
        <w:t xml:space="preserve"> страховой премии по обязательному страхованию гражданской ответственности владельцев транспортных средств",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5215890" cy="516890"/>
            <wp:effectExtent l="19050" t="0" r="3810" b="0"/>
            <wp:docPr id="390" name="Рисунок 388" descr="Описание: base_1_170190_8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8" descr="Описание: base_1_170190_854"/>
                    <pic:cNvPicPr>
                      <a:picLocks noChangeArrowheads="1"/>
                    </pic:cNvPicPr>
                  </pic:nvPicPr>
                  <pic:blipFill>
                    <a:blip r:embed="rId3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391" name="Рисунок 389" descr="Описание: base_1_170190_8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9" descr="Описание: base_1_170190_855"/>
                    <pic:cNvPicPr>
                      <a:picLocks noChangeArrowheads="1"/>
                    </pic:cNvPicPr>
                  </pic:nvPicPr>
                  <pic:blipFill>
                    <a:blip r:embed="rId3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предельный размер базовой ставки страхового тарифа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транспортному средству;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392" name="Рисунок 390" descr="Описание: base_1_170190_8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0" descr="Описание: base_1_170190_856"/>
                    <pic:cNvPicPr>
                      <a:picLocks noChangeArrowheads="1"/>
                    </pic:cNvPicPr>
                  </pic:nvPicPr>
                  <pic:blipFill>
                    <a:blip r:embed="rId3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501015" cy="278130"/>
            <wp:effectExtent l="19050" t="0" r="0" b="0"/>
            <wp:docPr id="393" name="Рисунок 391" descr="Описание: base_1_170190_8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1" descr="Описание: base_1_170190_857"/>
                    <pic:cNvPicPr>
                      <a:picLocks noChangeArrowheads="1"/>
                    </pic:cNvPicPr>
                  </pic:nvPicPr>
                  <pic:blipFill>
                    <a:blip r:embed="rId3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транспортному средству;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394" name="Рисунок 392" descr="Описание: base_1_170190_8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2" descr="Описание: base_1_170190_858"/>
                    <pic:cNvPicPr>
                      <a:picLocks noChangeArrowheads="1"/>
                    </pic:cNvPicPr>
                  </pic:nvPicPr>
                  <pic:blipFill>
                    <a:blip r:embed="rId3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395" name="Рисунок 393" descr="Описание: base_1_170190_8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3" descr="Описание: base_1_170190_859"/>
                    <pic:cNvPicPr>
                      <a:picLocks noChangeArrowheads="1"/>
                    </pic:cNvPicPr>
                  </pic:nvPicPr>
                  <pic:blipFill>
                    <a:blip r:embed="rId3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396" name="Рисунок 394" descr="Описание: base_1_170190_8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4" descr="Описание: base_1_170190_860"/>
                    <pic:cNvPicPr>
                      <a:picLocks noChangeArrowheads="1"/>
                    </pic:cNvPicPr>
                  </pic:nvPicPr>
                  <pic:blipFill>
                    <a:blip r:embed="rId3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397" name="Рисунок 395" descr="Описание: base_1_170190_8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5" descr="Описание: base_1_170190_861"/>
                    <pic:cNvPicPr>
                      <a:picLocks noChangeArrowheads="1"/>
                    </pic:cNvPicPr>
                  </pic:nvPicPr>
                  <pic:blipFill>
                    <a:blip r:embed="rId3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коэффициент страховых тарифов в зависимости от наличия нарушений, предусмотренных </w:t>
      </w:r>
      <w:hyperlink r:id="rId394" w:history="1">
        <w:r w:rsidRPr="009157F7">
          <w:rPr>
            <w:sz w:val="24"/>
            <w:szCs w:val="24"/>
          </w:rPr>
          <w:t>пунктом 3 статьи 9</w:t>
        </w:r>
      </w:hyperlink>
      <w:r w:rsidRPr="009157F7">
        <w:rPr>
          <w:sz w:val="24"/>
          <w:szCs w:val="24"/>
        </w:rPr>
        <w:t xml:space="preserve"> Федерального закона "Об обязательном страховании гражданской ответственности владельцев транспортных средств";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413385" cy="294005"/>
            <wp:effectExtent l="19050" t="0" r="5715" b="0"/>
            <wp:docPr id="398" name="Рисунок 396" descr="Описание: base_1_170190_8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6" descr="Описание: base_1_170190_862"/>
                    <pic:cNvPicPr>
                      <a:picLocks noChangeArrowheads="1"/>
                    </pic:cNvPicPr>
                  </pic:nvPicPr>
                  <pic:blipFill>
                    <a:blip r:embed="rId3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lastRenderedPageBreak/>
        <w:t>90. Затраты на оплату труда независимых экспертов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399" name="Рисунок 397" descr="Описание: base_1_170190_8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7" descr="Описание: base_1_170190_863"/>
                    <pic:cNvPicPr>
                      <a:picLocks noChangeArrowheads="1"/>
                    </pic:cNvPicPr>
                  </pic:nvPicPr>
                  <pic:blipFill>
                    <a:blip r:embed="rId3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6"/>
          <w:sz w:val="24"/>
          <w:szCs w:val="24"/>
        </w:rPr>
        <w:drawing>
          <wp:inline distT="0" distB="0" distL="0" distR="0">
            <wp:extent cx="2941955" cy="341630"/>
            <wp:effectExtent l="19050" t="0" r="0" b="0"/>
            <wp:docPr id="400" name="Рисунок 398" descr="Описание: base_1_170190_8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8" descr="Описание: base_1_170190_864"/>
                    <pic:cNvPicPr>
                      <a:picLocks noChangeArrowheads="1"/>
                    </pic:cNvPicPr>
                  </pic:nvPicPr>
                  <pic:blipFill>
                    <a:blip r:embed="rId3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341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30505" cy="278130"/>
            <wp:effectExtent l="19050" t="0" r="0" b="0"/>
            <wp:docPr id="401" name="Рисунок 399" descr="Описание: base_1_170190_8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9" descr="Описание: base_1_170190_865"/>
                    <pic:cNvPicPr>
                      <a:picLocks noChangeArrowheads="1"/>
                    </pic:cNvPicPr>
                  </pic:nvPicPr>
                  <pic:blipFill>
                    <a:blip r:embed="rId3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 поведению муниципальных служащих и урегулированию конфликта интересов;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402" name="Рисунок 400" descr="Описание: base_1_170190_8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0" descr="Описание: base_1_170190_866"/>
                    <pic:cNvPicPr>
                      <a:picLocks noChangeArrowheads="1"/>
                    </pic:cNvPicPr>
                  </pic:nvPicPr>
                  <pic:blipFill>
                    <a:blip r:embed="rId3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служебному поведению муниципальных служащих и урегулированию конфликта интересов;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403" name="Рисунок 401" descr="Описание: base_1_170190_8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1" descr="Описание: base_1_170190_867"/>
                    <pic:cNvPicPr>
                      <a:picLocks noChangeArrowheads="1"/>
                    </pic:cNvPicPr>
                  </pic:nvPicPr>
                  <pic:blipFill>
                    <a:blip r:embed="rId4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служебному поведению муниципальных служащих и урегулированию конфликта интересов;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404" name="Рисунок 402" descr="Описание: base_1_170190_8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2" descr="Описание: base_1_170190_868"/>
                    <pic:cNvPicPr>
                      <a:picLocks noChangeArrowheads="1"/>
                    </pic:cNvPicPr>
                  </pic:nvPicPr>
                  <pic:blipFill>
                    <a:blip r:embed="rId4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ставка почасовой оплаты труда независимых экспертов, определяемая муниципальными органами в соответствии с постановлением Правительства Российской Федерации от 12 августа </w:t>
      </w:r>
      <w:smartTag w:uri="urn:schemas-microsoft-com:office:smarttags" w:element="metricconverter">
        <w:smartTagPr>
          <w:attr w:name="ProductID" w:val="2005 г"/>
        </w:smartTagPr>
        <w:r w:rsidRPr="009157F7">
          <w:rPr>
            <w:sz w:val="24"/>
            <w:szCs w:val="24"/>
          </w:rPr>
          <w:t>2005 г</w:t>
        </w:r>
      </w:smartTag>
      <w:r w:rsidRPr="009157F7">
        <w:rPr>
          <w:sz w:val="24"/>
          <w:szCs w:val="24"/>
        </w:rPr>
        <w:t>. N 509 "О порядке оплаты труда независимых экспертов, включаемых в составы аттестационной и конкурсной комиссий, образуемых федеральными государственными органами";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02260" cy="294005"/>
            <wp:effectExtent l="19050" t="0" r="2540" b="0"/>
            <wp:docPr id="405" name="Рисунок 403" descr="Описание: base_1_170190_8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3" descr="Описание: base_1_170190_869"/>
                    <pic:cNvPicPr>
                      <a:picLocks noChangeArrowheads="1"/>
                    </pic:cNvPicPr>
                  </pic:nvPicPr>
                  <pic:blipFill>
                    <a:blip r:embed="rId4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9157F7">
        <w:rPr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9157F7">
        <w:rPr>
          <w:sz w:val="24"/>
          <w:szCs w:val="24"/>
        </w:rPr>
        <w:t>дств в р</w:t>
      </w:r>
      <w:proofErr w:type="gramEnd"/>
      <w:r w:rsidRPr="009157F7">
        <w:rPr>
          <w:sz w:val="24"/>
          <w:szCs w:val="24"/>
        </w:rPr>
        <w:t>амках затрат на информационно-коммуникационные технологии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91.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94005"/>
            <wp:effectExtent l="19050" t="0" r="0" b="0"/>
            <wp:docPr id="406" name="Рисунок 404" descr="Описание: base_1_170190_8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4" descr="Описание: base_1_170190_870"/>
                    <pic:cNvPicPr>
                      <a:picLocks noChangeArrowheads="1"/>
                    </pic:cNvPicPr>
                  </pic:nvPicPr>
                  <pic:blipFill>
                    <a:blip r:embed="rId4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),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1582420" cy="302260"/>
            <wp:effectExtent l="19050" t="0" r="0" b="0"/>
            <wp:docPr id="407" name="Рисунок 405" descr="Описание: base_1_170190_8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5" descr="Описание: base_1_170190_871"/>
                    <pic:cNvPicPr>
                      <a:picLocks noChangeArrowheads="1"/>
                    </pic:cNvPicPr>
                  </pic:nvPicPr>
                  <pic:blipFill>
                    <a:blip r:embed="rId4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302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408" name="Рисунок 406" descr="Описание: base_1_170190_8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6" descr="Описание: base_1_170190_872"/>
                    <pic:cNvPicPr>
                      <a:picLocks noChangeArrowheads="1"/>
                    </pic:cNvPicPr>
                  </pic:nvPicPr>
                  <pic:blipFill>
                    <a:blip r:embed="rId4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транспортных средств;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409" name="Рисунок 407" descr="Описание: base_1_170190_8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7" descr="Описание: base_1_170190_873"/>
                    <pic:cNvPicPr>
                      <a:picLocks noChangeArrowheads="1"/>
                    </pic:cNvPicPr>
                  </pic:nvPicPr>
                  <pic:blipFill>
                    <a:blip r:embed="rId4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мебели;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410" name="Рисунок 408" descr="Описание: base_1_170190_8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 descr="Описание: base_1_170190_874"/>
                    <pic:cNvPicPr>
                      <a:picLocks noChangeArrowheads="1"/>
                    </pic:cNvPicPr>
                  </pic:nvPicPr>
                  <pic:blipFill>
                    <a:blip r:embed="rId4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систем кондиционирования.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bookmarkStart w:id="17" w:name="P840"/>
      <w:bookmarkEnd w:id="17"/>
      <w:r w:rsidRPr="009157F7">
        <w:rPr>
          <w:sz w:val="24"/>
          <w:szCs w:val="24"/>
        </w:rPr>
        <w:t>92. Затраты на приобретение транспортных средств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411" name="Рисунок 409" descr="Описание: base_1_170190_8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 descr="Описание: base_1_170190_875"/>
                    <pic:cNvPicPr>
                      <a:picLocks noChangeArrowheads="1"/>
                    </pic:cNvPicPr>
                  </pic:nvPicPr>
                  <pic:blipFill>
                    <a:blip r:embed="rId4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4"/>
          <w:sz w:val="24"/>
          <w:szCs w:val="24"/>
        </w:rPr>
        <w:lastRenderedPageBreak/>
        <w:drawing>
          <wp:inline distT="0" distB="0" distL="0" distR="0">
            <wp:extent cx="1550670" cy="516890"/>
            <wp:effectExtent l="19050" t="0" r="0" b="0"/>
            <wp:docPr id="412" name="Рисунок 410" descr="Описание: base_1_170190_8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 descr="Описание: base_1_170190_876"/>
                    <pic:cNvPicPr>
                      <a:picLocks noChangeArrowheads="1"/>
                    </pic:cNvPicPr>
                  </pic:nvPicPr>
                  <pic:blipFill>
                    <a:blip r:embed="rId4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413" name="Рисунок 411" descr="Описание: base_1_170190_8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 descr="Описание: base_1_170190_877"/>
                    <pic:cNvPicPr>
                      <a:picLocks noChangeArrowheads="1"/>
                    </pic:cNvPicPr>
                  </pic:nvPicPr>
                  <pic:blipFill>
                    <a:blip r:embed="rId4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транспортных сре</w:t>
      </w:r>
      <w:proofErr w:type="gramStart"/>
      <w:r w:rsidRPr="009157F7">
        <w:rPr>
          <w:sz w:val="24"/>
          <w:szCs w:val="24"/>
        </w:rPr>
        <w:t>дств в с</w:t>
      </w:r>
      <w:proofErr w:type="gramEnd"/>
      <w:r w:rsidRPr="009157F7">
        <w:rPr>
          <w:sz w:val="24"/>
          <w:szCs w:val="24"/>
        </w:rPr>
        <w:t>оответствии с нормативами муниципальных органов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приложением № 2;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41630" cy="278130"/>
            <wp:effectExtent l="19050" t="0" r="1270" b="0"/>
            <wp:docPr id="414" name="Рисунок 412" descr="Описание: base_1_170190_8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2" descr="Описание: base_1_170190_878"/>
                    <pic:cNvPicPr>
                      <a:picLocks noChangeArrowheads="1"/>
                    </pic:cNvPicPr>
                  </pic:nvPicPr>
                  <pic:blipFill>
                    <a:blip r:embed="rId4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приобретения i-го транспортного средства в соответствии с нормативами муниципальных органов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приложением № 2.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bookmarkStart w:id="18" w:name="P847"/>
      <w:bookmarkEnd w:id="18"/>
      <w:r w:rsidRPr="009157F7">
        <w:rPr>
          <w:sz w:val="24"/>
          <w:szCs w:val="24"/>
        </w:rPr>
        <w:t>93. Затраты на приобретение мебели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415" name="Рисунок 413" descr="Описание: base_1_170190_8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3" descr="Описание: base_1_170190_879"/>
                    <pic:cNvPicPr>
                      <a:picLocks noChangeArrowheads="1"/>
                    </pic:cNvPicPr>
                  </pic:nvPicPr>
                  <pic:blipFill>
                    <a:blip r:embed="rId4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876425" cy="516890"/>
            <wp:effectExtent l="19050" t="0" r="9525" b="0"/>
            <wp:docPr id="416" name="Рисунок 414" descr="Описание: base_1_170190_8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" descr="Описание: base_1_170190_880"/>
                    <pic:cNvPicPr>
                      <a:picLocks noChangeArrowheads="1"/>
                    </pic:cNvPicPr>
                  </pic:nvPicPr>
                  <pic:blipFill>
                    <a:blip r:embed="rId4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85140" cy="278130"/>
            <wp:effectExtent l="19050" t="0" r="0" b="0"/>
            <wp:docPr id="417" name="Рисунок 415" descr="Описание: base_1_170190_8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" descr="Описание: base_1_170190_881"/>
                    <pic:cNvPicPr>
                      <a:picLocks noChangeArrowheads="1"/>
                    </pic:cNvPicPr>
                  </pic:nvPicPr>
                  <pic:blipFill>
                    <a:blip r:embed="rId4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предметов мебели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53390" cy="278130"/>
            <wp:effectExtent l="19050" t="0" r="3810" b="0"/>
            <wp:docPr id="418" name="Рисунок 416" descr="Описание: base_1_170190_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6" descr="Описание: base_1_170190_882"/>
                    <pic:cNvPicPr>
                      <a:picLocks noChangeArrowheads="1"/>
                    </pic:cNvPicPr>
                  </pic:nvPicPr>
                  <pic:blipFill>
                    <a:blip r:embed="rId4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i-го предмета мебели в соответствии с нормативами муниципальных органов.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94. Затраты на приобретение систем кондиционирования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419" name="Рисунок 417" descr="Описание: base_1_170190_8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7" descr="Описание: base_1_170190_883"/>
                    <pic:cNvPicPr>
                      <a:picLocks noChangeArrowheads="1"/>
                    </pic:cNvPicPr>
                  </pic:nvPicPr>
                  <pic:blipFill>
                    <a:blip r:embed="rId4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399540" cy="516890"/>
            <wp:effectExtent l="19050" t="0" r="0" b="0"/>
            <wp:docPr id="420" name="Рисунок 418" descr="Описание: base_1_170190_8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8" descr="Описание: base_1_170190_884"/>
                    <pic:cNvPicPr>
                      <a:picLocks noChangeArrowheads="1"/>
                    </pic:cNvPicPr>
                  </pic:nvPicPr>
                  <pic:blipFill>
                    <a:blip r:embed="rId4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78130"/>
            <wp:effectExtent l="19050" t="0" r="0" b="0"/>
            <wp:docPr id="421" name="Рисунок 419" descr="Описание: base_1_170190_8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9" descr="Описание: base_1_170190_885"/>
                    <pic:cNvPicPr>
                      <a:picLocks noChangeArrowheads="1"/>
                    </pic:cNvPicPr>
                  </pic:nvPicPr>
                  <pic:blipFill>
                    <a:blip r:embed="rId4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</w:t>
      </w:r>
      <w:proofErr w:type="spellStart"/>
      <w:r w:rsidRPr="009157F7">
        <w:rPr>
          <w:sz w:val="24"/>
          <w:szCs w:val="24"/>
        </w:rPr>
        <w:t>i-х</w:t>
      </w:r>
      <w:proofErr w:type="spellEnd"/>
      <w:r w:rsidRPr="009157F7">
        <w:rPr>
          <w:sz w:val="24"/>
          <w:szCs w:val="24"/>
        </w:rPr>
        <w:t xml:space="preserve"> систем кондиционирования;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422" name="Рисунок 420" descr="Описание: base_1_170190_8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0" descr="Описание: base_1_170190_886"/>
                    <pic:cNvPicPr>
                      <a:picLocks noChangeArrowheads="1"/>
                    </pic:cNvPicPr>
                  </pic:nvPicPr>
                  <pic:blipFill>
                    <a:blip r:embed="rId4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1-й системы кондиционирования.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9157F7">
        <w:rPr>
          <w:sz w:val="24"/>
          <w:szCs w:val="24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95.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94005" cy="294005"/>
            <wp:effectExtent l="19050" t="0" r="0" b="0"/>
            <wp:docPr id="423" name="Рисунок 421" descr="Описание: base_1_170190_8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1" descr="Описание: base_1_170190_887"/>
                    <pic:cNvPicPr>
                      <a:picLocks noChangeArrowheads="1"/>
                    </pic:cNvPicPr>
                  </pic:nvPicPr>
                  <pic:blipFill>
                    <a:blip r:embed="rId4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),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926080" cy="294005"/>
            <wp:effectExtent l="19050" t="0" r="7620" b="0"/>
            <wp:docPr id="424" name="Рисунок 422" descr="Описание: base_1_170190_8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2" descr="Описание: base_1_170190_888"/>
                    <pic:cNvPicPr>
                      <a:picLocks noChangeArrowheads="1"/>
                    </pic:cNvPicPr>
                  </pic:nvPicPr>
                  <pic:blipFill>
                    <a:blip r:embed="rId4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lastRenderedPageBreak/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425" name="Рисунок 423" descr="Описание: base_1_170190_8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3" descr="Описание: base_1_170190_889"/>
                    <pic:cNvPicPr>
                      <a:picLocks noChangeArrowheads="1"/>
                    </pic:cNvPicPr>
                  </pic:nvPicPr>
                  <pic:blipFill>
                    <a:blip r:embed="rId4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бланочной продукции;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426" name="Рисунок 424" descr="Описание: base_1_170190_8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4" descr="Описание: base_1_170190_890"/>
                    <pic:cNvPicPr>
                      <a:picLocks noChangeArrowheads="1"/>
                    </pic:cNvPicPr>
                  </pic:nvPicPr>
                  <pic:blipFill>
                    <a:blip r:embed="rId4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канцелярских принадлежностей;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427" name="Рисунок 425" descr="Описание: base_1_170190_8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5" descr="Описание: base_1_170190_891"/>
                    <pic:cNvPicPr>
                      <a:picLocks noChangeArrowheads="1"/>
                    </pic:cNvPicPr>
                  </pic:nvPicPr>
                  <pic:blipFill>
                    <a:blip r:embed="rId4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хозяйственных товаров и принадлежностей;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428" name="Рисунок 426" descr="Описание: base_1_170190_8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6" descr="Описание: base_1_170190_892"/>
                    <pic:cNvPicPr>
                      <a:picLocks noChangeArrowheads="1"/>
                    </pic:cNvPicPr>
                  </pic:nvPicPr>
                  <pic:blipFill>
                    <a:blip r:embed="rId4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горюче-смазочных материалов;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429" name="Рисунок 427" descr="Описание: base_1_170190_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7" descr="Описание: base_1_170190_893"/>
                    <pic:cNvPicPr>
                      <a:picLocks noChangeArrowheads="1"/>
                    </pic:cNvPicPr>
                  </pic:nvPicPr>
                  <pic:blipFill>
                    <a:blip r:embed="rId4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запасных частей для транспортных средств;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430" name="Рисунок 428" descr="Описание: base_1_170190_8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8" descr="Описание: base_1_170190_894"/>
                    <pic:cNvPicPr>
                      <a:picLocks noChangeArrowheads="1"/>
                    </pic:cNvPicPr>
                  </pic:nvPicPr>
                  <pic:blipFill>
                    <a:blip r:embed="rId4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затраты на приобретение материальных запасов для нужд гражданской обороны.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96. Затраты на приобретение бланочной продукции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62255" cy="278130"/>
            <wp:effectExtent l="19050" t="0" r="4445" b="0"/>
            <wp:docPr id="431" name="Рисунок 429" descr="Описание: base_1_170190_8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 descr="Описание: base_1_170190_895"/>
                    <pic:cNvPicPr>
                      <a:picLocks noChangeArrowheads="1"/>
                    </pic:cNvPicPr>
                  </pic:nvPicPr>
                  <pic:blipFill>
                    <a:blip r:embed="rId4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5"/>
          <w:sz w:val="24"/>
          <w:szCs w:val="24"/>
        </w:rPr>
        <w:drawing>
          <wp:inline distT="0" distB="0" distL="0" distR="0">
            <wp:extent cx="2695575" cy="540385"/>
            <wp:effectExtent l="19050" t="0" r="9525" b="0"/>
            <wp:docPr id="432" name="Рисунок 430" descr="Описание: base_1_170190_8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 descr="Описание: base_1_170190_896"/>
                    <pic:cNvPicPr>
                      <a:picLocks noChangeArrowheads="1"/>
                    </pic:cNvPicPr>
                  </pic:nvPicPr>
                  <pic:blipFill>
                    <a:blip r:embed="rId4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540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433" name="Рисунок 431" descr="Описание: base_1_170190_8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1" descr="Описание: base_1_170190_897"/>
                    <pic:cNvPicPr>
                      <a:picLocks noChangeArrowheads="1"/>
                    </pic:cNvPicPr>
                  </pic:nvPicPr>
                  <pic:blipFill>
                    <a:blip r:embed="rId4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бланочной продукции;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434" name="Рисунок 432" descr="Описание: base_1_170190_8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2" descr="Описание: base_1_170190_898"/>
                    <pic:cNvPicPr>
                      <a:picLocks noChangeArrowheads="1"/>
                    </pic:cNvPicPr>
                  </pic:nvPicPr>
                  <pic:blipFill>
                    <a:blip r:embed="rId4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бланка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тиражу;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81635" cy="294005"/>
            <wp:effectExtent l="19050" t="0" r="0" b="0"/>
            <wp:docPr id="435" name="Рисунок 433" descr="Описание: base_1_170190_8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3" descr="Описание: base_1_170190_899"/>
                    <pic:cNvPicPr>
                      <a:picLocks noChangeArrowheads="1"/>
                    </pic:cNvPicPr>
                  </pic:nvPicPr>
                  <pic:blipFill>
                    <a:blip r:embed="rId4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 приобретению количество прочей продукции, изготовляемой типографией;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4"/>
          <w:sz w:val="24"/>
          <w:szCs w:val="24"/>
        </w:rPr>
        <w:drawing>
          <wp:inline distT="0" distB="0" distL="0" distR="0">
            <wp:extent cx="341630" cy="294005"/>
            <wp:effectExtent l="19050" t="0" r="1270" b="0"/>
            <wp:docPr id="436" name="Рисунок 434" descr="Описание: base_1_170190_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4" descr="Описание: base_1_170190_900"/>
                    <pic:cNvPicPr>
                      <a:picLocks noChangeArrowheads="1"/>
                    </pic:cNvPicPr>
                  </pic:nvPicPr>
                  <pic:blipFill>
                    <a:blip r:embed="rId4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94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единицы прочей продукции, изготовляемой типографией, по </w:t>
      </w:r>
      <w:proofErr w:type="spellStart"/>
      <w:r w:rsidRPr="009157F7">
        <w:rPr>
          <w:sz w:val="24"/>
          <w:szCs w:val="24"/>
        </w:rPr>
        <w:t>j-му</w:t>
      </w:r>
      <w:proofErr w:type="spellEnd"/>
      <w:r w:rsidRPr="009157F7">
        <w:rPr>
          <w:sz w:val="24"/>
          <w:szCs w:val="24"/>
        </w:rPr>
        <w:t xml:space="preserve"> тиражу.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97. Затраты на приобретение канцелярских принадлежностей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437" name="Рисунок 435" descr="Описание: base_1_170190_9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5" descr="Описание: base_1_170190_901"/>
                    <pic:cNvPicPr>
                      <a:picLocks noChangeArrowheads="1"/>
                    </pic:cNvPicPr>
                  </pic:nvPicPr>
                  <pic:blipFill>
                    <a:blip r:embed="rId4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361565" cy="516890"/>
            <wp:effectExtent l="19050" t="0" r="635" b="0"/>
            <wp:docPr id="438" name="Рисунок 436" descr="Описание: base_1_170190_9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6" descr="Описание: base_1_170190_902"/>
                    <pic:cNvPicPr>
                      <a:picLocks noChangeArrowheads="1"/>
                    </pic:cNvPicPr>
                  </pic:nvPicPr>
                  <pic:blipFill>
                    <a:blip r:embed="rId4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85140" cy="278130"/>
            <wp:effectExtent l="19050" t="0" r="0" b="0"/>
            <wp:docPr id="439" name="Рисунок 437" descr="Описание: base_1_170190_9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7" descr="Описание: base_1_170190_903"/>
                    <pic:cNvPicPr>
                      <a:picLocks noChangeArrowheads="1"/>
                    </pic:cNvPicPr>
                  </pic:nvPicPr>
                  <pic:blipFill>
                    <a:blip r:embed="rId4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i-го предмета канцелярских принадлежностей в соответствии с нормативами муниципальных органов в расчете на основного работника;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02260" cy="278130"/>
            <wp:effectExtent l="19050" t="0" r="2540" b="0"/>
            <wp:docPr id="440" name="Рисунок 438" descr="Описание: base_1_170190_9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8" descr="Описание: base_1_170190_904"/>
                    <pic:cNvPicPr>
                      <a:picLocks noChangeArrowheads="1"/>
                    </pic:cNvPicPr>
                  </pic:nvPicPr>
                  <pic:blipFill>
                    <a:blip r:embed="rId4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расчетная численность основных работников, определяемая в соответствии с пунктами 17 - 22 общих требований к определению нормативных затрат;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21640" cy="278130"/>
            <wp:effectExtent l="19050" t="0" r="0" b="0"/>
            <wp:docPr id="441" name="Рисунок 439" descr="Описание: base_1_170190_9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 descr="Описание: base_1_170190_905"/>
                    <pic:cNvPicPr>
                      <a:picLocks noChangeArrowheads="1"/>
                    </pic:cNvPicPr>
                  </pic:nvPicPr>
                  <pic:blipFill>
                    <a:blip r:embed="rId4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i-го предмета канцелярских принадлежностей в соответствии с нормативами муниципальных органов.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98. Затраты на приобретение хозяйственных товаров и принадлежностей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278130" cy="278130"/>
            <wp:effectExtent l="19050" t="0" r="7620" b="0"/>
            <wp:docPr id="442" name="Рисунок 440" descr="Описание: base_1_170190_9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 descr="Описание: base_1_170190_906"/>
                    <pic:cNvPicPr>
                      <a:picLocks noChangeArrowheads="1"/>
                    </pic:cNvPicPr>
                  </pic:nvPicPr>
                  <pic:blipFill>
                    <a:blip r:embed="rId4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1542415" cy="516890"/>
            <wp:effectExtent l="19050" t="0" r="635" b="0"/>
            <wp:docPr id="443" name="Рисунок 441" descr="Описание: base_1_170190_9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 descr="Описание: base_1_170190_907"/>
                    <pic:cNvPicPr>
                      <a:picLocks noChangeArrowheads="1"/>
                    </pic:cNvPicPr>
                  </pic:nvPicPr>
                  <pic:blipFill>
                    <a:blip r:embed="rId4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lastRenderedPageBreak/>
        <w:drawing>
          <wp:inline distT="0" distB="0" distL="0" distR="0">
            <wp:extent cx="341630" cy="278130"/>
            <wp:effectExtent l="19050" t="0" r="1270" b="0"/>
            <wp:docPr id="444" name="Рисунок 442" descr="Описание: base_1_170190_9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 descr="Описание: base_1_170190_908"/>
                    <pic:cNvPicPr>
                      <a:picLocks noChangeArrowheads="1"/>
                    </pic:cNvPicPr>
                  </pic:nvPicPr>
                  <pic:blipFill>
                    <a:blip r:embed="rId4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</w:t>
      </w:r>
      <w:proofErr w:type="spellStart"/>
      <w:r w:rsidRPr="009157F7">
        <w:rPr>
          <w:sz w:val="24"/>
          <w:szCs w:val="24"/>
        </w:rPr>
        <w:t>i-й</w:t>
      </w:r>
      <w:proofErr w:type="spellEnd"/>
      <w:r w:rsidRPr="009157F7">
        <w:rPr>
          <w:sz w:val="24"/>
          <w:szCs w:val="24"/>
        </w:rPr>
        <w:t xml:space="preserve"> единицы хозяйственных товаров и принадлежностей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445" name="Рисунок 443" descr="Описание: base_1_170190_9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 descr="Описание: base_1_170190_909"/>
                    <pic:cNvPicPr>
                      <a:picLocks noChangeArrowheads="1"/>
                    </pic:cNvPicPr>
                  </pic:nvPicPr>
                  <pic:blipFill>
                    <a:blip r:embed="rId4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количество i-го хозяйственного товара и принадлежности в соответствии с нормативами муниципальных органов.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99. Затраты на приобретение горюче-смазочных материалов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18135" cy="278130"/>
            <wp:effectExtent l="19050" t="0" r="5715" b="0"/>
            <wp:docPr id="446" name="Рисунок 444" descr="Описание: base_1_170190_9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4" descr="Описание: base_1_170190_910"/>
                    <pic:cNvPicPr>
                      <a:picLocks noChangeArrowheads="1"/>
                    </pic:cNvPicPr>
                  </pic:nvPicPr>
                  <pic:blipFill>
                    <a:blip r:embed="rId4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4"/>
          <w:szCs w:val="24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>
            <wp:extent cx="2298065" cy="516890"/>
            <wp:effectExtent l="19050" t="0" r="6985" b="0"/>
            <wp:docPr id="447" name="Рисунок 445" descr="Описание: base_1_170190_9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5" descr="Описание: base_1_170190_911"/>
                    <pic:cNvPicPr>
                      <a:picLocks noChangeArrowheads="1"/>
                    </pic:cNvPicPr>
                  </pic:nvPicPr>
                  <pic:blipFill>
                    <a:blip r:embed="rId4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13385" cy="278130"/>
            <wp:effectExtent l="19050" t="0" r="5715" b="0"/>
            <wp:docPr id="448" name="Рисунок 446" descr="Описание: base_1_170190_9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6" descr="Описание: base_1_170190_912"/>
                    <pic:cNvPicPr>
                      <a:picLocks noChangeArrowheads="1"/>
                    </pic:cNvPicPr>
                  </pic:nvPicPr>
                  <pic:blipFill>
                    <a:blip r:embed="rId4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норма расхода топлива на </w:t>
      </w:r>
      <w:smartTag w:uri="urn:schemas-microsoft-com:office:smarttags" w:element="metricconverter">
        <w:smartTagPr>
          <w:attr w:name="ProductID" w:val="100 километров"/>
        </w:smartTagPr>
        <w:r w:rsidRPr="009157F7">
          <w:rPr>
            <w:sz w:val="24"/>
            <w:szCs w:val="24"/>
          </w:rPr>
          <w:t>100 километров</w:t>
        </w:r>
      </w:smartTag>
      <w:r w:rsidRPr="009157F7">
        <w:rPr>
          <w:sz w:val="24"/>
          <w:szCs w:val="24"/>
        </w:rPr>
        <w:t xml:space="preserve"> пробега i-го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приложением к распоряжению Министерства транспорта Российской Федерации от 14 марта </w:t>
      </w:r>
      <w:smartTag w:uri="urn:schemas-microsoft-com:office:smarttags" w:element="metricconverter">
        <w:smartTagPr>
          <w:attr w:name="ProductID" w:val="2008 г"/>
        </w:smartTagPr>
        <w:r w:rsidRPr="009157F7">
          <w:rPr>
            <w:sz w:val="24"/>
            <w:szCs w:val="24"/>
          </w:rPr>
          <w:t>2008 г</w:t>
        </w:r>
      </w:smartTag>
      <w:r w:rsidRPr="009157F7">
        <w:rPr>
          <w:sz w:val="24"/>
          <w:szCs w:val="24"/>
        </w:rPr>
        <w:t>. N АМ-23-р;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381635" cy="278130"/>
            <wp:effectExtent l="19050" t="0" r="0" b="0"/>
            <wp:docPr id="449" name="Рисунок 447" descr="Описание: base_1_170190_9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7" descr="Описание: base_1_170190_913"/>
                    <pic:cNvPicPr>
                      <a:picLocks noChangeArrowheads="1"/>
                    </pic:cNvPicPr>
                  </pic:nvPicPr>
                  <pic:blipFill>
                    <a:blip r:embed="rId4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цена 1 литра горюче-смазочного материала по </w:t>
      </w:r>
      <w:proofErr w:type="spellStart"/>
      <w:r w:rsidRPr="009157F7">
        <w:rPr>
          <w:sz w:val="24"/>
          <w:szCs w:val="24"/>
        </w:rPr>
        <w:t>i-му</w:t>
      </w:r>
      <w:proofErr w:type="spellEnd"/>
      <w:r w:rsidRPr="009157F7">
        <w:rPr>
          <w:sz w:val="24"/>
          <w:szCs w:val="24"/>
        </w:rPr>
        <w:t xml:space="preserve"> транспортному средству;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>
            <wp:extent cx="413385" cy="278130"/>
            <wp:effectExtent l="19050" t="0" r="5715" b="0"/>
            <wp:docPr id="450" name="Рисунок 448" descr="Описание: base_1_170190_9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8" descr="Описание: base_1_170190_914"/>
                    <pic:cNvPicPr>
                      <a:picLocks noChangeArrowheads="1"/>
                    </pic:cNvPicPr>
                  </pic:nvPicPr>
                  <pic:blipFill>
                    <a:blip r:embed="rId4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 - планируемое количество рабочих дней использования i-го транспортного средства в очередном финансовом году.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9157F7">
        <w:rPr>
          <w:sz w:val="24"/>
          <w:szCs w:val="24"/>
        </w:rPr>
        <w:t>100.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приложением № 2.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 w:rsidRPr="009157F7">
        <w:rPr>
          <w:sz w:val="24"/>
          <w:szCs w:val="24"/>
        </w:rPr>
        <w:t>101. Затраты на приобретение материальных запасов для нужд гражданской обороны</w:t>
      </w:r>
      <w:proofErr w:type="gramStart"/>
      <w:r w:rsidRPr="009157F7">
        <w:rPr>
          <w:sz w:val="24"/>
          <w:szCs w:val="24"/>
        </w:rPr>
        <w:t xml:space="preserve"> (</w:t>
      </w:r>
      <w:r>
        <w:rPr>
          <w:noProof/>
          <w:position w:val="-12"/>
          <w:sz w:val="24"/>
          <w:szCs w:val="24"/>
        </w:rPr>
        <w:drawing>
          <wp:inline distT="0" distB="0" distL="0" distR="0">
            <wp:extent cx="374015" cy="278130"/>
            <wp:effectExtent l="19050" t="0" r="6985" b="0"/>
            <wp:docPr id="451" name="Рисунок 449" descr="Описание: base_1_170190_9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 descr="Описание: base_1_170190_915"/>
                    <pic:cNvPicPr>
                      <a:picLocks noChangeArrowheads="1"/>
                    </pic:cNvPicPr>
                  </pic:nvPicPr>
                  <pic:blipFill>
                    <a:blip r:embed="rId4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4"/>
          <w:szCs w:val="24"/>
        </w:rPr>
        <w:t xml:space="preserve">) </w:t>
      </w:r>
      <w:proofErr w:type="gramEnd"/>
      <w:r w:rsidRPr="009157F7">
        <w:rPr>
          <w:sz w:val="22"/>
          <w:szCs w:val="22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2"/>
          <w:szCs w:val="22"/>
        </w:rPr>
      </w:pPr>
      <w:r>
        <w:rPr>
          <w:noProof/>
          <w:position w:val="-28"/>
          <w:sz w:val="22"/>
          <w:szCs w:val="22"/>
        </w:rPr>
        <w:drawing>
          <wp:inline distT="0" distB="0" distL="0" distR="0">
            <wp:extent cx="2329815" cy="516890"/>
            <wp:effectExtent l="19050" t="0" r="0" b="0"/>
            <wp:docPr id="452" name="Рисунок 450" descr="Описание: base_1_170190_9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 descr="Описание: base_1_170190_916"/>
                    <pic:cNvPicPr>
                      <a:picLocks noChangeArrowheads="1"/>
                    </pic:cNvPicPr>
                  </pic:nvPicPr>
                  <pic:blipFill>
                    <a:blip r:embed="rId4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81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2"/>
          <w:szCs w:val="22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 w:rsidRPr="009157F7">
        <w:rPr>
          <w:sz w:val="22"/>
          <w:szCs w:val="22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>
        <w:rPr>
          <w:noProof/>
          <w:position w:val="-12"/>
          <w:sz w:val="22"/>
          <w:szCs w:val="22"/>
        </w:rPr>
        <w:drawing>
          <wp:inline distT="0" distB="0" distL="0" distR="0">
            <wp:extent cx="421640" cy="278130"/>
            <wp:effectExtent l="19050" t="0" r="0" b="0"/>
            <wp:docPr id="453" name="Рисунок 451" descr="Описание: base_1_170190_9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1" descr="Описание: base_1_170190_917"/>
                    <pic:cNvPicPr>
                      <a:picLocks noChangeArrowheads="1"/>
                    </pic:cNvPicPr>
                  </pic:nvPicPr>
                  <pic:blipFill>
                    <a:blip r:embed="rId4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2"/>
          <w:szCs w:val="22"/>
        </w:rPr>
        <w:t xml:space="preserve"> - цена </w:t>
      </w:r>
      <w:proofErr w:type="spellStart"/>
      <w:r w:rsidRPr="009157F7">
        <w:rPr>
          <w:sz w:val="22"/>
          <w:szCs w:val="22"/>
        </w:rPr>
        <w:t>i-й</w:t>
      </w:r>
      <w:proofErr w:type="spellEnd"/>
      <w:r w:rsidRPr="009157F7">
        <w:rPr>
          <w:sz w:val="22"/>
          <w:szCs w:val="22"/>
        </w:rPr>
        <w:t xml:space="preserve"> единицы материальных запасов для нужд гражданской обороны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>
        <w:rPr>
          <w:noProof/>
          <w:position w:val="-12"/>
          <w:sz w:val="22"/>
          <w:szCs w:val="22"/>
        </w:rPr>
        <w:drawing>
          <wp:inline distT="0" distB="0" distL="0" distR="0">
            <wp:extent cx="485140" cy="278130"/>
            <wp:effectExtent l="19050" t="0" r="0" b="0"/>
            <wp:docPr id="454" name="Рисунок 452" descr="Описание: base_1_170190_9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2" descr="Описание: base_1_170190_918"/>
                    <pic:cNvPicPr>
                      <a:picLocks noChangeArrowheads="1"/>
                    </pic:cNvPicPr>
                  </pic:nvPicPr>
                  <pic:blipFill>
                    <a:blip r:embed="rId4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2"/>
          <w:szCs w:val="22"/>
        </w:rPr>
        <w:t xml:space="preserve"> - количество i-го материального запаса для нужд гражданской обороны из расчета на 1 работника в год в соответствии с нормативами муниципальных органов;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>
        <w:rPr>
          <w:noProof/>
          <w:position w:val="-12"/>
          <w:sz w:val="22"/>
          <w:szCs w:val="22"/>
        </w:rPr>
        <w:drawing>
          <wp:inline distT="0" distB="0" distL="0" distR="0">
            <wp:extent cx="302260" cy="278130"/>
            <wp:effectExtent l="19050" t="0" r="2540" b="0"/>
            <wp:docPr id="455" name="Рисунок 453" descr="Описание: base_1_170190_9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3" descr="Описание: base_1_170190_919"/>
                    <pic:cNvPicPr>
                      <a:picLocks noChangeArrowheads="1"/>
                    </pic:cNvPicPr>
                  </pic:nvPicPr>
                  <pic:blipFill>
                    <a:blip r:embed="rId4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2"/>
          <w:szCs w:val="22"/>
        </w:rPr>
        <w:t xml:space="preserve"> - расчетная численность основных работников, определяемая в соответствии с пунктами 17 - 22 общих требований к определению нормативных затрат.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b/>
          <w:sz w:val="22"/>
          <w:szCs w:val="22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9157F7">
        <w:rPr>
          <w:b/>
          <w:sz w:val="22"/>
          <w:szCs w:val="22"/>
        </w:rPr>
        <w:t>III. Затраты на капитальный ремонт муниципального имущества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 w:rsidRPr="009157F7">
        <w:rPr>
          <w:sz w:val="22"/>
          <w:szCs w:val="22"/>
        </w:rPr>
        <w:t>102. 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 w:rsidRPr="009157F7">
        <w:rPr>
          <w:sz w:val="22"/>
          <w:szCs w:val="22"/>
        </w:rPr>
        <w:t xml:space="preserve">103. </w:t>
      </w:r>
      <w:proofErr w:type="gramStart"/>
      <w:r w:rsidRPr="009157F7">
        <w:rPr>
          <w:sz w:val="22"/>
          <w:szCs w:val="22"/>
        </w:rPr>
        <w:t xml:space="preserve"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</w:t>
      </w:r>
      <w:r w:rsidRPr="009157F7">
        <w:rPr>
          <w:sz w:val="22"/>
          <w:szCs w:val="22"/>
        </w:rPr>
        <w:lastRenderedPageBreak/>
        <w:t>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 w:rsidRPr="009157F7">
        <w:rPr>
          <w:sz w:val="22"/>
          <w:szCs w:val="22"/>
        </w:rPr>
        <w:t>104. Затраты на разработку проектной документации определяются в соответствии со статьей 22 Федерального закона «О контрактной системе в сфере закупок товаров, работ, услуг для обеспечения государственных и муниципальных нужд» (далее - Федеральный закон) и с законодательством Российской Федерации о градостроительной деятельности.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9157F7">
        <w:rPr>
          <w:sz w:val="22"/>
          <w:szCs w:val="22"/>
        </w:rPr>
        <w:t>IV</w:t>
      </w:r>
      <w:r w:rsidRPr="009157F7">
        <w:rPr>
          <w:b/>
          <w:sz w:val="22"/>
          <w:szCs w:val="22"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 w:rsidRPr="009157F7">
        <w:rPr>
          <w:sz w:val="22"/>
          <w:szCs w:val="22"/>
        </w:rPr>
        <w:t>105.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и с законодательством Российской Федерации о градостроительной деятельности.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 w:rsidRPr="009157F7">
        <w:rPr>
          <w:sz w:val="22"/>
          <w:szCs w:val="22"/>
        </w:rPr>
        <w:t>106. Затраты на приобретение объектов недвижимого имущества определяются в соответствии со статьей 22 Федерального закона и с законодательством Российской Федерации, регулирующим оценочную деятельность в Российской Федерации.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9157F7">
        <w:rPr>
          <w:sz w:val="22"/>
          <w:szCs w:val="22"/>
        </w:rPr>
        <w:t>V</w:t>
      </w:r>
      <w:r w:rsidRPr="009157F7">
        <w:rPr>
          <w:b/>
          <w:sz w:val="22"/>
          <w:szCs w:val="22"/>
        </w:rPr>
        <w:t>. Затраты на дополнительное профессиональное образование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 w:rsidRPr="009157F7">
        <w:rPr>
          <w:sz w:val="22"/>
          <w:szCs w:val="22"/>
        </w:rPr>
        <w:t>107.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9157F7">
        <w:rPr>
          <w:sz w:val="22"/>
          <w:szCs w:val="22"/>
        </w:rPr>
        <w:t xml:space="preserve"> (</w:t>
      </w:r>
      <w:r>
        <w:rPr>
          <w:noProof/>
          <w:position w:val="-12"/>
          <w:sz w:val="22"/>
          <w:szCs w:val="22"/>
        </w:rPr>
        <w:drawing>
          <wp:inline distT="0" distB="0" distL="0" distR="0">
            <wp:extent cx="318135" cy="278130"/>
            <wp:effectExtent l="19050" t="0" r="5715" b="0"/>
            <wp:docPr id="456" name="Рисунок 454" descr="Описание: base_1_170190_9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4" descr="Описание: base_1_170190_920"/>
                    <pic:cNvPicPr>
                      <a:picLocks noChangeArrowheads="1"/>
                    </pic:cNvPicPr>
                  </pic:nvPicPr>
                  <pic:blipFill>
                    <a:blip r:embed="rId4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2"/>
          <w:szCs w:val="22"/>
        </w:rPr>
        <w:t xml:space="preserve">) </w:t>
      </w:r>
      <w:proofErr w:type="gramEnd"/>
      <w:r w:rsidRPr="009157F7">
        <w:rPr>
          <w:sz w:val="22"/>
          <w:szCs w:val="22"/>
        </w:rPr>
        <w:t>определяются по формуле:</w:t>
      </w:r>
    </w:p>
    <w:p w:rsidR="00196C0D" w:rsidRPr="009157F7" w:rsidRDefault="00196C0D" w:rsidP="00196C0D">
      <w:pPr>
        <w:widowControl w:val="0"/>
        <w:autoSpaceDE w:val="0"/>
        <w:autoSpaceDN w:val="0"/>
        <w:jc w:val="center"/>
        <w:rPr>
          <w:sz w:val="22"/>
          <w:szCs w:val="22"/>
        </w:rPr>
      </w:pPr>
      <w:r>
        <w:rPr>
          <w:noProof/>
          <w:position w:val="-28"/>
          <w:sz w:val="22"/>
          <w:szCs w:val="22"/>
        </w:rPr>
        <w:drawing>
          <wp:inline distT="0" distB="0" distL="0" distR="0">
            <wp:extent cx="1693545" cy="516890"/>
            <wp:effectExtent l="19050" t="0" r="1905" b="0"/>
            <wp:docPr id="457" name="Рисунок 455" descr="Описание: base_1_170190_9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 descr="Описание: base_1_170190_921"/>
                    <pic:cNvPicPr>
                      <a:picLocks noChangeArrowheads="1"/>
                    </pic:cNvPicPr>
                  </pic:nvPicPr>
                  <pic:blipFill>
                    <a:blip r:embed="rId4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516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2"/>
          <w:szCs w:val="22"/>
        </w:rPr>
        <w:t>,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 w:rsidRPr="009157F7">
        <w:rPr>
          <w:sz w:val="22"/>
          <w:szCs w:val="22"/>
        </w:rPr>
        <w:t>где: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>
        <w:rPr>
          <w:noProof/>
          <w:position w:val="-12"/>
          <w:sz w:val="22"/>
          <w:szCs w:val="22"/>
        </w:rPr>
        <w:drawing>
          <wp:inline distT="0" distB="0" distL="0" distR="0">
            <wp:extent cx="413385" cy="278130"/>
            <wp:effectExtent l="19050" t="0" r="5715" b="0"/>
            <wp:docPr id="458" name="Рисунок 456" descr="Описание: base_1_170190_9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6" descr="Описание: base_1_170190_922"/>
                    <pic:cNvPicPr>
                      <a:picLocks noChangeArrowheads="1"/>
                    </pic:cNvPicPr>
                  </pic:nvPicPr>
                  <pic:blipFill>
                    <a:blip r:embed="rId4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2"/>
          <w:szCs w:val="22"/>
        </w:rPr>
        <w:t xml:space="preserve"> - количество работников, направляемых на </w:t>
      </w:r>
      <w:proofErr w:type="spellStart"/>
      <w:r w:rsidRPr="009157F7">
        <w:rPr>
          <w:sz w:val="22"/>
          <w:szCs w:val="22"/>
        </w:rPr>
        <w:t>i-й</w:t>
      </w:r>
      <w:proofErr w:type="spellEnd"/>
      <w:r w:rsidRPr="009157F7">
        <w:rPr>
          <w:sz w:val="22"/>
          <w:szCs w:val="22"/>
        </w:rPr>
        <w:t xml:space="preserve"> вид дополнительного профессионального образования;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>
        <w:rPr>
          <w:noProof/>
          <w:position w:val="-12"/>
          <w:sz w:val="22"/>
          <w:szCs w:val="22"/>
        </w:rPr>
        <w:drawing>
          <wp:inline distT="0" distB="0" distL="0" distR="0">
            <wp:extent cx="381635" cy="278130"/>
            <wp:effectExtent l="19050" t="0" r="0" b="0"/>
            <wp:docPr id="459" name="Рисунок 457" descr="Описание: base_1_170190_9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" descr="Описание: base_1_170190_923"/>
                    <pic:cNvPicPr>
                      <a:picLocks noChangeArrowheads="1"/>
                    </pic:cNvPicPr>
                  </pic:nvPicPr>
                  <pic:blipFill>
                    <a:blip r:embed="rId4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78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7F7">
        <w:rPr>
          <w:sz w:val="22"/>
          <w:szCs w:val="22"/>
        </w:rPr>
        <w:t xml:space="preserve"> - цена обучения одного работника по </w:t>
      </w:r>
      <w:proofErr w:type="spellStart"/>
      <w:r w:rsidRPr="009157F7">
        <w:rPr>
          <w:sz w:val="22"/>
          <w:szCs w:val="22"/>
        </w:rPr>
        <w:t>i-му</w:t>
      </w:r>
      <w:proofErr w:type="spellEnd"/>
      <w:r w:rsidRPr="009157F7">
        <w:rPr>
          <w:sz w:val="22"/>
          <w:szCs w:val="22"/>
        </w:rPr>
        <w:t xml:space="preserve"> виду дополнительного профессионального образования.</w:t>
      </w:r>
    </w:p>
    <w:p w:rsidR="00196C0D" w:rsidRPr="009157F7" w:rsidRDefault="00196C0D" w:rsidP="00196C0D">
      <w:pPr>
        <w:widowControl w:val="0"/>
        <w:autoSpaceDE w:val="0"/>
        <w:autoSpaceDN w:val="0"/>
        <w:ind w:firstLine="540"/>
        <w:jc w:val="both"/>
        <w:rPr>
          <w:sz w:val="22"/>
          <w:szCs w:val="22"/>
        </w:rPr>
      </w:pPr>
      <w:r w:rsidRPr="009157F7">
        <w:rPr>
          <w:sz w:val="22"/>
          <w:szCs w:val="22"/>
        </w:rPr>
        <w:t>108. Затраты на приобретение образовательных услуг по профессиональной переподготовке и повышению квалификации определяются в соответствии со статьей 22 Федерального закона.</w:t>
      </w:r>
    </w:p>
    <w:p w:rsidR="00196C0D" w:rsidRDefault="00196C0D" w:rsidP="00196C0D">
      <w:pPr>
        <w:pStyle w:val="23"/>
        <w:ind w:firstLine="0"/>
        <w:rPr>
          <w:sz w:val="28"/>
          <w:szCs w:val="28"/>
        </w:rPr>
      </w:pPr>
    </w:p>
    <w:p w:rsidR="00196C0D" w:rsidRDefault="00196C0D" w:rsidP="00196C0D">
      <w:pPr>
        <w:pStyle w:val="23"/>
        <w:ind w:firstLine="0"/>
        <w:rPr>
          <w:sz w:val="28"/>
          <w:szCs w:val="28"/>
        </w:rPr>
      </w:pPr>
    </w:p>
    <w:p w:rsidR="00196C0D" w:rsidRPr="005D505F" w:rsidRDefault="00196C0D" w:rsidP="00196C0D">
      <w:pPr>
        <w:rPr>
          <w:sz w:val="28"/>
          <w:szCs w:val="28"/>
        </w:rPr>
      </w:pPr>
      <w:r w:rsidRPr="005D505F">
        <w:rPr>
          <w:sz w:val="28"/>
          <w:szCs w:val="28"/>
        </w:rPr>
        <w:t>Глава   сельского  поселения</w:t>
      </w:r>
    </w:p>
    <w:p w:rsidR="00196C0D" w:rsidRDefault="00196C0D" w:rsidP="00196C0D">
      <w:pPr>
        <w:rPr>
          <w:sz w:val="28"/>
          <w:szCs w:val="28"/>
        </w:rPr>
      </w:pPr>
      <w:r w:rsidRPr="005D505F">
        <w:rPr>
          <w:sz w:val="28"/>
          <w:szCs w:val="28"/>
        </w:rPr>
        <w:t xml:space="preserve">Краснохолмский сельсовет:                                                       С.В. </w:t>
      </w:r>
      <w:proofErr w:type="spellStart"/>
      <w:r w:rsidRPr="005D505F">
        <w:rPr>
          <w:sz w:val="28"/>
          <w:szCs w:val="28"/>
        </w:rPr>
        <w:t>Цедилкин</w:t>
      </w:r>
      <w:proofErr w:type="spellEnd"/>
      <w:r w:rsidRPr="005D505F">
        <w:rPr>
          <w:sz w:val="28"/>
          <w:szCs w:val="28"/>
        </w:rPr>
        <w:t xml:space="preserve"> </w:t>
      </w:r>
    </w:p>
    <w:p w:rsidR="00196C0D" w:rsidRDefault="00196C0D" w:rsidP="00196C0D">
      <w:pPr>
        <w:rPr>
          <w:sz w:val="22"/>
          <w:szCs w:val="22"/>
        </w:rPr>
      </w:pPr>
    </w:p>
    <w:p w:rsidR="00196C0D" w:rsidRPr="00FE3047" w:rsidRDefault="00196C0D" w:rsidP="00196C0D">
      <w:pPr>
        <w:pStyle w:val="23"/>
        <w:ind w:firstLine="0"/>
        <w:rPr>
          <w:sz w:val="22"/>
          <w:szCs w:val="22"/>
        </w:rPr>
      </w:pPr>
    </w:p>
    <w:p w:rsidR="00196C0D" w:rsidRPr="009157F7" w:rsidRDefault="00196C0D" w:rsidP="00196C0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196C0D" w:rsidRPr="009157F7" w:rsidRDefault="00196C0D" w:rsidP="00196C0D">
      <w:pPr>
        <w:spacing w:line="360" w:lineRule="auto"/>
        <w:jc w:val="both"/>
        <w:rPr>
          <w:sz w:val="24"/>
          <w:szCs w:val="24"/>
        </w:rPr>
      </w:pPr>
    </w:p>
    <w:p w:rsidR="00196C0D" w:rsidRDefault="00196C0D" w:rsidP="00196C0D">
      <w:pPr>
        <w:rPr>
          <w:sz w:val="28"/>
          <w:szCs w:val="28"/>
        </w:rPr>
      </w:pPr>
      <w:r>
        <w:rPr>
          <w:sz w:val="28"/>
          <w:szCs w:val="28"/>
        </w:rPr>
        <w:t xml:space="preserve">О признании   </w:t>
      </w:r>
      <w:proofErr w:type="gramStart"/>
      <w:r>
        <w:rPr>
          <w:sz w:val="28"/>
          <w:szCs w:val="28"/>
        </w:rPr>
        <w:t>нуждающейся</w:t>
      </w:r>
      <w:proofErr w:type="gramEnd"/>
      <w:r>
        <w:rPr>
          <w:sz w:val="28"/>
          <w:szCs w:val="28"/>
        </w:rPr>
        <w:t xml:space="preserve"> </w:t>
      </w:r>
    </w:p>
    <w:p w:rsidR="00196C0D" w:rsidRDefault="00196C0D" w:rsidP="00196C0D">
      <w:pPr>
        <w:rPr>
          <w:sz w:val="28"/>
          <w:szCs w:val="28"/>
        </w:rPr>
      </w:pPr>
      <w:r>
        <w:rPr>
          <w:sz w:val="28"/>
          <w:szCs w:val="28"/>
        </w:rPr>
        <w:t xml:space="preserve"> в улучшении жилищных условий</w:t>
      </w: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  <w:r>
        <w:rPr>
          <w:sz w:val="28"/>
          <w:szCs w:val="28"/>
        </w:rPr>
        <w:t xml:space="preserve">   На основании  п. 2 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</w:rPr>
        <w:t xml:space="preserve"> . 51  Жилищного кодекса</w:t>
      </w:r>
    </w:p>
    <w:p w:rsidR="00196C0D" w:rsidRDefault="00196C0D" w:rsidP="00196C0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Признать  нуждающейся   в улучшении  жилищных  условий,     </w:t>
      </w:r>
      <w:proofErr w:type="spellStart"/>
      <w:r>
        <w:rPr>
          <w:sz w:val="28"/>
          <w:szCs w:val="28"/>
        </w:rPr>
        <w:t>Исламгарееву</w:t>
      </w:r>
      <w:proofErr w:type="spellEnd"/>
      <w:r>
        <w:rPr>
          <w:sz w:val="28"/>
          <w:szCs w:val="28"/>
        </w:rPr>
        <w:t xml:space="preserve"> Ирину Леонидовну,  проживающую  по адресу:  Республика Башкортостан, Калтасинский район, д. </w:t>
      </w:r>
      <w:proofErr w:type="spellStart"/>
      <w:r>
        <w:rPr>
          <w:sz w:val="28"/>
          <w:szCs w:val="28"/>
        </w:rPr>
        <w:t>Киебак</w:t>
      </w:r>
      <w:proofErr w:type="spellEnd"/>
      <w:r>
        <w:rPr>
          <w:sz w:val="28"/>
          <w:szCs w:val="28"/>
        </w:rPr>
        <w:t>, ул. Советская д. 12, семью, состоящую из семи  человек.</w:t>
      </w:r>
    </w:p>
    <w:p w:rsidR="00196C0D" w:rsidRDefault="00196C0D" w:rsidP="00196C0D">
      <w:pPr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постановления возложить на помощника главы администрации </w:t>
      </w:r>
      <w:proofErr w:type="spellStart"/>
      <w:r>
        <w:rPr>
          <w:sz w:val="28"/>
          <w:szCs w:val="28"/>
        </w:rPr>
        <w:t>Фаизова</w:t>
      </w:r>
      <w:proofErr w:type="spellEnd"/>
      <w:r>
        <w:rPr>
          <w:sz w:val="28"/>
          <w:szCs w:val="28"/>
        </w:rPr>
        <w:t xml:space="preserve"> Д.Д.</w:t>
      </w:r>
    </w:p>
    <w:p w:rsidR="00196C0D" w:rsidRDefault="00196C0D" w:rsidP="00196C0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Основание: решение жилищно-бытовой комиссии от 03.08.2015 г. № 5.</w:t>
      </w:r>
    </w:p>
    <w:p w:rsidR="00196C0D" w:rsidRPr="00C633C4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pStyle w:val="23"/>
        <w:ind w:firstLine="0"/>
        <w:rPr>
          <w:sz w:val="28"/>
          <w:szCs w:val="28"/>
        </w:rPr>
      </w:pPr>
    </w:p>
    <w:p w:rsidR="00196C0D" w:rsidRDefault="00196C0D" w:rsidP="00196C0D">
      <w:pPr>
        <w:pStyle w:val="23"/>
        <w:ind w:firstLine="0"/>
        <w:rPr>
          <w:sz w:val="28"/>
          <w:szCs w:val="28"/>
        </w:rPr>
      </w:pPr>
    </w:p>
    <w:p w:rsidR="00196C0D" w:rsidRDefault="00196C0D" w:rsidP="00196C0D">
      <w:pPr>
        <w:pStyle w:val="23"/>
        <w:ind w:firstLine="0"/>
        <w:rPr>
          <w:sz w:val="28"/>
          <w:szCs w:val="28"/>
        </w:rPr>
      </w:pPr>
    </w:p>
    <w:p w:rsidR="00196C0D" w:rsidRPr="005D505F" w:rsidRDefault="00196C0D" w:rsidP="00196C0D">
      <w:pPr>
        <w:rPr>
          <w:sz w:val="28"/>
          <w:szCs w:val="28"/>
        </w:rPr>
      </w:pPr>
      <w:r w:rsidRPr="005D505F">
        <w:rPr>
          <w:sz w:val="28"/>
          <w:szCs w:val="28"/>
        </w:rPr>
        <w:t>Глава   сельского  поселения</w:t>
      </w:r>
    </w:p>
    <w:p w:rsidR="00196C0D" w:rsidRDefault="00196C0D" w:rsidP="00196C0D">
      <w:pPr>
        <w:rPr>
          <w:sz w:val="28"/>
          <w:szCs w:val="28"/>
        </w:rPr>
      </w:pPr>
      <w:r w:rsidRPr="005D505F">
        <w:rPr>
          <w:sz w:val="28"/>
          <w:szCs w:val="28"/>
        </w:rPr>
        <w:t xml:space="preserve">Краснохолмский сельсовет:                                                       С.В. </w:t>
      </w:r>
      <w:proofErr w:type="spellStart"/>
      <w:r w:rsidRPr="005D505F">
        <w:rPr>
          <w:sz w:val="28"/>
          <w:szCs w:val="28"/>
        </w:rPr>
        <w:t>Цедилкин</w:t>
      </w:r>
      <w:proofErr w:type="spellEnd"/>
      <w:r w:rsidRPr="005D505F">
        <w:rPr>
          <w:sz w:val="28"/>
          <w:szCs w:val="28"/>
        </w:rPr>
        <w:t xml:space="preserve"> </w:t>
      </w:r>
    </w:p>
    <w:p w:rsidR="00196C0D" w:rsidRDefault="00196C0D" w:rsidP="00196C0D">
      <w:pPr>
        <w:rPr>
          <w:sz w:val="22"/>
          <w:szCs w:val="22"/>
        </w:rPr>
      </w:pPr>
    </w:p>
    <w:p w:rsidR="00196C0D" w:rsidRPr="00FE3047" w:rsidRDefault="00196C0D" w:rsidP="00196C0D">
      <w:pPr>
        <w:pStyle w:val="23"/>
        <w:ind w:firstLine="0"/>
        <w:rPr>
          <w:sz w:val="22"/>
          <w:szCs w:val="22"/>
        </w:rPr>
      </w:pPr>
    </w:p>
    <w:p w:rsidR="00196C0D" w:rsidRPr="005D505F" w:rsidRDefault="00196C0D" w:rsidP="00196C0D">
      <w:pPr>
        <w:pStyle w:val="23"/>
        <w:ind w:firstLine="0"/>
        <w:rPr>
          <w:sz w:val="22"/>
          <w:szCs w:val="22"/>
        </w:rPr>
      </w:pPr>
      <w:r w:rsidRPr="005D505F">
        <w:rPr>
          <w:sz w:val="22"/>
          <w:szCs w:val="22"/>
        </w:rPr>
        <w:t>Исп. Косолапова Н.А.</w:t>
      </w: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spacing w:line="360" w:lineRule="auto"/>
        <w:jc w:val="both"/>
      </w:pPr>
    </w:p>
    <w:p w:rsidR="00196C0D" w:rsidRDefault="00196C0D" w:rsidP="00196C0D">
      <w:pPr>
        <w:ind w:left="540"/>
        <w:rPr>
          <w:b/>
        </w:rPr>
      </w:pPr>
    </w:p>
    <w:p w:rsidR="00196C0D" w:rsidRPr="00F66945" w:rsidRDefault="00196C0D" w:rsidP="00196C0D">
      <w:pPr>
        <w:jc w:val="both"/>
        <w:rPr>
          <w:sz w:val="28"/>
          <w:szCs w:val="28"/>
        </w:rPr>
      </w:pPr>
      <w:r w:rsidRPr="00F66945">
        <w:rPr>
          <w:sz w:val="28"/>
          <w:szCs w:val="28"/>
        </w:rPr>
        <w:t>Об утверждении схемы расположения земельн</w:t>
      </w:r>
      <w:r>
        <w:rPr>
          <w:sz w:val="28"/>
          <w:szCs w:val="28"/>
        </w:rPr>
        <w:t>ого</w:t>
      </w:r>
      <w:r w:rsidRPr="00F6694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F66945">
        <w:rPr>
          <w:sz w:val="28"/>
          <w:szCs w:val="28"/>
        </w:rPr>
        <w:t xml:space="preserve"> </w:t>
      </w:r>
    </w:p>
    <w:p w:rsidR="00196C0D" w:rsidRPr="00F66945" w:rsidRDefault="00196C0D" w:rsidP="00196C0D">
      <w:pPr>
        <w:jc w:val="both"/>
        <w:rPr>
          <w:sz w:val="28"/>
          <w:szCs w:val="28"/>
        </w:rPr>
      </w:pPr>
      <w:r>
        <w:rPr>
          <w:sz w:val="28"/>
          <w:szCs w:val="28"/>
        </w:rPr>
        <w:t>с обозначение</w:t>
      </w:r>
      <w:r w:rsidRPr="00F66945">
        <w:rPr>
          <w:sz w:val="28"/>
          <w:szCs w:val="28"/>
        </w:rPr>
        <w:t>м 02:29:</w:t>
      </w:r>
      <w:r>
        <w:rPr>
          <w:sz w:val="28"/>
          <w:szCs w:val="28"/>
        </w:rPr>
        <w:t>000000:243</w:t>
      </w:r>
      <w:r w:rsidRPr="00F66945">
        <w:rPr>
          <w:sz w:val="28"/>
          <w:szCs w:val="28"/>
        </w:rPr>
        <w:t>:ЗУ</w:t>
      </w:r>
      <w:proofErr w:type="gramStart"/>
      <w:r w:rsidRPr="00F66945">
        <w:rPr>
          <w:sz w:val="28"/>
          <w:szCs w:val="28"/>
        </w:rPr>
        <w:t>1</w:t>
      </w:r>
      <w:proofErr w:type="gramEnd"/>
      <w:r w:rsidRPr="00F66945">
        <w:rPr>
          <w:sz w:val="28"/>
          <w:szCs w:val="28"/>
        </w:rPr>
        <w:t>.</w:t>
      </w:r>
    </w:p>
    <w:p w:rsidR="00196C0D" w:rsidRPr="00F66945" w:rsidRDefault="00196C0D" w:rsidP="00196C0D">
      <w:pPr>
        <w:ind w:firstLine="708"/>
        <w:jc w:val="both"/>
        <w:rPr>
          <w:sz w:val="28"/>
          <w:szCs w:val="28"/>
        </w:rPr>
      </w:pPr>
    </w:p>
    <w:p w:rsidR="00196C0D" w:rsidRPr="00F66945" w:rsidRDefault="00196C0D" w:rsidP="00196C0D">
      <w:pPr>
        <w:jc w:val="both"/>
        <w:rPr>
          <w:sz w:val="28"/>
          <w:szCs w:val="28"/>
        </w:rPr>
      </w:pPr>
      <w:proofErr w:type="gramStart"/>
      <w:r w:rsidRPr="00F66945">
        <w:rPr>
          <w:sz w:val="28"/>
          <w:szCs w:val="28"/>
        </w:rPr>
        <w:t xml:space="preserve">В соответствии с ч. 2 ст. 15.1 Федерального закона от 6 октября 2003 года № 131-ФЗ «Об общих принципах организации местного самоуправления в Российской Федерации», статьей 11.10 Земельного кодекса Российской Федерации» от 25 октября 2001 года и Федеральным законом от 23 июня 2014 года № 171-ФЗ «О внесении изменений в Земельный кодекс Российской Федерации и отдельные законодательные акты Российской Федерации»,        </w:t>
      </w:r>
      <w:proofErr w:type="gramEnd"/>
    </w:p>
    <w:p w:rsidR="00196C0D" w:rsidRPr="00F66945" w:rsidRDefault="00196C0D" w:rsidP="00196C0D">
      <w:pPr>
        <w:jc w:val="both"/>
        <w:rPr>
          <w:sz w:val="28"/>
          <w:szCs w:val="28"/>
        </w:rPr>
      </w:pPr>
      <w:r w:rsidRPr="00F66945">
        <w:rPr>
          <w:sz w:val="28"/>
          <w:szCs w:val="28"/>
        </w:rPr>
        <w:t xml:space="preserve">                                                     ПОСТАНОВЛЯЮ:</w:t>
      </w:r>
    </w:p>
    <w:p w:rsidR="00196C0D" w:rsidRPr="00F66945" w:rsidRDefault="00196C0D" w:rsidP="00196C0D">
      <w:pPr>
        <w:rPr>
          <w:sz w:val="28"/>
          <w:szCs w:val="28"/>
        </w:rPr>
      </w:pPr>
      <w:r w:rsidRPr="00F66945">
        <w:rPr>
          <w:sz w:val="28"/>
          <w:szCs w:val="28"/>
        </w:rPr>
        <w:t>1. Утвердить схем</w:t>
      </w:r>
      <w:r>
        <w:rPr>
          <w:sz w:val="28"/>
          <w:szCs w:val="28"/>
        </w:rPr>
        <w:t>у</w:t>
      </w:r>
      <w:r w:rsidRPr="00F66945">
        <w:rPr>
          <w:sz w:val="28"/>
          <w:szCs w:val="28"/>
        </w:rPr>
        <w:t xml:space="preserve"> расположения земельн</w:t>
      </w:r>
      <w:r>
        <w:rPr>
          <w:sz w:val="28"/>
          <w:szCs w:val="28"/>
        </w:rPr>
        <w:t xml:space="preserve">ого </w:t>
      </w:r>
      <w:r w:rsidRPr="00F66945">
        <w:rPr>
          <w:sz w:val="28"/>
          <w:szCs w:val="28"/>
        </w:rPr>
        <w:t>участк</w:t>
      </w:r>
      <w:r>
        <w:rPr>
          <w:sz w:val="28"/>
          <w:szCs w:val="28"/>
        </w:rPr>
        <w:t>а</w:t>
      </w:r>
      <w:r w:rsidRPr="00F66945">
        <w:rPr>
          <w:sz w:val="28"/>
          <w:szCs w:val="28"/>
        </w:rPr>
        <w:t xml:space="preserve"> с обозначени</w:t>
      </w:r>
      <w:r>
        <w:rPr>
          <w:sz w:val="28"/>
          <w:szCs w:val="28"/>
        </w:rPr>
        <w:t>е</w:t>
      </w:r>
      <w:r w:rsidRPr="00F66945">
        <w:rPr>
          <w:sz w:val="28"/>
          <w:szCs w:val="28"/>
        </w:rPr>
        <w:t>м 02:29:</w:t>
      </w:r>
      <w:r>
        <w:rPr>
          <w:sz w:val="28"/>
          <w:szCs w:val="28"/>
        </w:rPr>
        <w:t>000000:243</w:t>
      </w:r>
      <w:r w:rsidRPr="00F66945">
        <w:rPr>
          <w:sz w:val="28"/>
          <w:szCs w:val="28"/>
        </w:rPr>
        <w:t>:ЗУ</w:t>
      </w:r>
      <w:proofErr w:type="gramStart"/>
      <w:r w:rsidRPr="00F66945">
        <w:rPr>
          <w:sz w:val="28"/>
          <w:szCs w:val="28"/>
        </w:rPr>
        <w:t>1</w:t>
      </w:r>
      <w:proofErr w:type="gramEnd"/>
      <w:r w:rsidRPr="00F66945">
        <w:rPr>
          <w:sz w:val="28"/>
          <w:szCs w:val="28"/>
        </w:rPr>
        <w:t>;</w:t>
      </w:r>
    </w:p>
    <w:p w:rsidR="00196C0D" w:rsidRPr="00F66945" w:rsidRDefault="00196C0D" w:rsidP="00196C0D">
      <w:pPr>
        <w:rPr>
          <w:sz w:val="28"/>
          <w:szCs w:val="28"/>
        </w:rPr>
      </w:pPr>
      <w:r w:rsidRPr="00F66945">
        <w:rPr>
          <w:sz w:val="28"/>
          <w:szCs w:val="28"/>
        </w:rPr>
        <w:t>1.1. Характеристика земельного участка с обозначением 02:29:</w:t>
      </w:r>
      <w:r>
        <w:rPr>
          <w:sz w:val="28"/>
          <w:szCs w:val="28"/>
        </w:rPr>
        <w:t>000000:243</w:t>
      </w:r>
      <w:r w:rsidRPr="00F66945">
        <w:rPr>
          <w:sz w:val="28"/>
          <w:szCs w:val="28"/>
        </w:rPr>
        <w:t>:ЗУ</w:t>
      </w:r>
      <w:proofErr w:type="gramStart"/>
      <w:r w:rsidRPr="00F66945">
        <w:rPr>
          <w:sz w:val="28"/>
          <w:szCs w:val="28"/>
        </w:rPr>
        <w:t>1</w:t>
      </w:r>
      <w:proofErr w:type="gramEnd"/>
      <w:r w:rsidRPr="00F66945">
        <w:rPr>
          <w:sz w:val="28"/>
          <w:szCs w:val="28"/>
        </w:rPr>
        <w:t>;</w:t>
      </w:r>
    </w:p>
    <w:p w:rsidR="00196C0D" w:rsidRPr="00F66945" w:rsidRDefault="00196C0D" w:rsidP="00196C0D">
      <w:pPr>
        <w:rPr>
          <w:sz w:val="28"/>
          <w:szCs w:val="28"/>
        </w:rPr>
      </w:pPr>
      <w:r w:rsidRPr="00F66945">
        <w:rPr>
          <w:sz w:val="28"/>
          <w:szCs w:val="28"/>
        </w:rPr>
        <w:t xml:space="preserve">     - площадь – </w:t>
      </w:r>
      <w:r w:rsidRPr="00B77493">
        <w:rPr>
          <w:sz w:val="28"/>
          <w:szCs w:val="28"/>
        </w:rPr>
        <w:t>249976</w:t>
      </w:r>
      <w:r w:rsidRPr="00F66945">
        <w:rPr>
          <w:sz w:val="28"/>
          <w:szCs w:val="28"/>
        </w:rPr>
        <w:t xml:space="preserve"> кв.м.;</w:t>
      </w:r>
    </w:p>
    <w:p w:rsidR="00196C0D" w:rsidRPr="00F66945" w:rsidRDefault="00196C0D" w:rsidP="00196C0D">
      <w:pPr>
        <w:rPr>
          <w:sz w:val="28"/>
          <w:szCs w:val="28"/>
        </w:rPr>
      </w:pPr>
      <w:r w:rsidRPr="00F66945">
        <w:rPr>
          <w:sz w:val="28"/>
          <w:szCs w:val="28"/>
        </w:rPr>
        <w:t xml:space="preserve">     - адрес – РБ, Калтасинский р-н, </w:t>
      </w:r>
      <w:r>
        <w:rPr>
          <w:sz w:val="28"/>
          <w:szCs w:val="28"/>
        </w:rPr>
        <w:t>СП</w:t>
      </w:r>
      <w:r w:rsidRPr="00F66945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Краснохолм</w:t>
      </w:r>
      <w:r w:rsidRPr="00F66945">
        <w:rPr>
          <w:sz w:val="28"/>
          <w:szCs w:val="28"/>
        </w:rPr>
        <w:t>ский</w:t>
      </w:r>
      <w:r>
        <w:rPr>
          <w:sz w:val="28"/>
          <w:szCs w:val="28"/>
        </w:rPr>
        <w:t xml:space="preserve"> сельсовет;</w:t>
      </w:r>
    </w:p>
    <w:p w:rsidR="00196C0D" w:rsidRDefault="00196C0D" w:rsidP="00196C0D">
      <w:pPr>
        <w:rPr>
          <w:sz w:val="28"/>
          <w:szCs w:val="28"/>
        </w:rPr>
      </w:pPr>
      <w:r w:rsidRPr="00F66945">
        <w:rPr>
          <w:sz w:val="28"/>
          <w:szCs w:val="28"/>
        </w:rPr>
        <w:t xml:space="preserve">     - </w:t>
      </w:r>
      <w:r>
        <w:rPr>
          <w:sz w:val="28"/>
          <w:szCs w:val="28"/>
        </w:rPr>
        <w:t xml:space="preserve">вид </w:t>
      </w:r>
      <w:r w:rsidRPr="00F66945">
        <w:rPr>
          <w:sz w:val="28"/>
          <w:szCs w:val="28"/>
        </w:rPr>
        <w:t>разрешенно</w:t>
      </w:r>
      <w:r>
        <w:rPr>
          <w:sz w:val="28"/>
          <w:szCs w:val="28"/>
        </w:rPr>
        <w:t>го</w:t>
      </w:r>
      <w:r w:rsidRPr="00F66945">
        <w:rPr>
          <w:sz w:val="28"/>
          <w:szCs w:val="28"/>
        </w:rPr>
        <w:t xml:space="preserve"> использовани</w:t>
      </w:r>
      <w:r>
        <w:rPr>
          <w:sz w:val="28"/>
          <w:szCs w:val="28"/>
        </w:rPr>
        <w:t>я</w:t>
      </w:r>
      <w:r w:rsidRPr="00F66945">
        <w:rPr>
          <w:sz w:val="28"/>
          <w:szCs w:val="28"/>
        </w:rPr>
        <w:t xml:space="preserve"> – </w:t>
      </w:r>
      <w:r w:rsidRPr="005D61F2">
        <w:rPr>
          <w:sz w:val="28"/>
          <w:szCs w:val="28"/>
        </w:rPr>
        <w:t xml:space="preserve">Для возделывания </w:t>
      </w:r>
      <w:r>
        <w:rPr>
          <w:sz w:val="28"/>
          <w:szCs w:val="28"/>
        </w:rPr>
        <w:t xml:space="preserve">   </w:t>
      </w:r>
    </w:p>
    <w:p w:rsidR="00196C0D" w:rsidRPr="00F66945" w:rsidRDefault="00196C0D" w:rsidP="00196C0D">
      <w:pPr>
        <w:rPr>
          <w:sz w:val="28"/>
          <w:szCs w:val="28"/>
        </w:rPr>
      </w:pPr>
      <w:r>
        <w:rPr>
          <w:sz w:val="28"/>
          <w:szCs w:val="28"/>
        </w:rPr>
        <w:t xml:space="preserve">       с</w:t>
      </w:r>
      <w:r w:rsidRPr="005D61F2">
        <w:rPr>
          <w:sz w:val="28"/>
          <w:szCs w:val="28"/>
        </w:rPr>
        <w:t>ельскохозяйственных культур</w:t>
      </w:r>
      <w:r w:rsidRPr="00F66945">
        <w:rPr>
          <w:sz w:val="28"/>
          <w:szCs w:val="28"/>
        </w:rPr>
        <w:t>;</w:t>
      </w:r>
    </w:p>
    <w:p w:rsidR="00196C0D" w:rsidRDefault="00196C0D" w:rsidP="00196C0D">
      <w:pPr>
        <w:rPr>
          <w:sz w:val="28"/>
          <w:szCs w:val="28"/>
        </w:rPr>
      </w:pPr>
      <w:r w:rsidRPr="00F66945">
        <w:rPr>
          <w:sz w:val="28"/>
          <w:szCs w:val="28"/>
        </w:rPr>
        <w:t xml:space="preserve">     - категория земель – </w:t>
      </w:r>
      <w:r>
        <w:rPr>
          <w:sz w:val="28"/>
          <w:szCs w:val="28"/>
        </w:rPr>
        <w:t>з</w:t>
      </w:r>
      <w:r w:rsidRPr="00F66945">
        <w:rPr>
          <w:sz w:val="28"/>
          <w:szCs w:val="28"/>
        </w:rPr>
        <w:t xml:space="preserve">емли </w:t>
      </w:r>
      <w:r>
        <w:rPr>
          <w:sz w:val="28"/>
          <w:szCs w:val="28"/>
        </w:rPr>
        <w:t>сельскохозяйственного назначения</w:t>
      </w:r>
      <w:r w:rsidRPr="00F66945">
        <w:rPr>
          <w:sz w:val="28"/>
          <w:szCs w:val="28"/>
        </w:rPr>
        <w:t>;</w:t>
      </w:r>
    </w:p>
    <w:p w:rsidR="00196C0D" w:rsidRDefault="00196C0D" w:rsidP="00196C0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- доступ к образуемому земельному участку обеспечивается через земли  </w:t>
      </w:r>
    </w:p>
    <w:p w:rsidR="00196C0D" w:rsidRDefault="00196C0D" w:rsidP="00196C0D">
      <w:pPr>
        <w:rPr>
          <w:sz w:val="28"/>
          <w:szCs w:val="28"/>
        </w:rPr>
      </w:pPr>
      <w:r>
        <w:rPr>
          <w:sz w:val="28"/>
          <w:szCs w:val="28"/>
        </w:rPr>
        <w:t xml:space="preserve">       общего пользования.</w:t>
      </w:r>
    </w:p>
    <w:p w:rsidR="00196C0D" w:rsidRDefault="00196C0D" w:rsidP="00196C0D">
      <w:pPr>
        <w:rPr>
          <w:sz w:val="28"/>
          <w:szCs w:val="28"/>
        </w:rPr>
      </w:pPr>
      <w:r>
        <w:rPr>
          <w:sz w:val="28"/>
          <w:szCs w:val="28"/>
        </w:rPr>
        <w:t xml:space="preserve">    - образуемый земельный участок будет использован для расширения границ    </w:t>
      </w:r>
    </w:p>
    <w:p w:rsidR="00196C0D" w:rsidRDefault="00196C0D" w:rsidP="00196C0D">
      <w:pPr>
        <w:rPr>
          <w:sz w:val="28"/>
          <w:szCs w:val="28"/>
        </w:rPr>
      </w:pPr>
      <w:r>
        <w:rPr>
          <w:sz w:val="28"/>
          <w:szCs w:val="28"/>
        </w:rPr>
        <w:t xml:space="preserve">      населенного пункта д. </w:t>
      </w:r>
      <w:proofErr w:type="spellStart"/>
      <w:r>
        <w:rPr>
          <w:sz w:val="28"/>
          <w:szCs w:val="28"/>
        </w:rPr>
        <w:t>Сазово</w:t>
      </w:r>
      <w:proofErr w:type="spellEnd"/>
      <w:r>
        <w:rPr>
          <w:sz w:val="28"/>
          <w:szCs w:val="28"/>
        </w:rPr>
        <w:t xml:space="preserve"> согласно генеральному плану.</w:t>
      </w:r>
    </w:p>
    <w:p w:rsidR="00196C0D" w:rsidRDefault="00196C0D" w:rsidP="00196C0D">
      <w:pPr>
        <w:rPr>
          <w:sz w:val="28"/>
          <w:szCs w:val="28"/>
        </w:rPr>
      </w:pPr>
    </w:p>
    <w:p w:rsidR="00196C0D" w:rsidRPr="00F66945" w:rsidRDefault="00196C0D" w:rsidP="00196C0D">
      <w:pPr>
        <w:rPr>
          <w:sz w:val="28"/>
          <w:szCs w:val="28"/>
        </w:rPr>
      </w:pPr>
      <w:r w:rsidRPr="00F66945">
        <w:rPr>
          <w:sz w:val="28"/>
          <w:szCs w:val="28"/>
        </w:rPr>
        <w:t xml:space="preserve">2. </w:t>
      </w:r>
      <w:proofErr w:type="gramStart"/>
      <w:r w:rsidRPr="00F66945">
        <w:rPr>
          <w:sz w:val="28"/>
          <w:szCs w:val="28"/>
        </w:rPr>
        <w:t>Контроль за</w:t>
      </w:r>
      <w:proofErr w:type="gramEnd"/>
      <w:r w:rsidRPr="00F66945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 за собой</w:t>
      </w:r>
      <w:r w:rsidRPr="00F66945">
        <w:rPr>
          <w:sz w:val="28"/>
          <w:szCs w:val="28"/>
        </w:rPr>
        <w:t>.</w:t>
      </w:r>
    </w:p>
    <w:p w:rsidR="00196C0D" w:rsidRPr="00F66945" w:rsidRDefault="00196C0D" w:rsidP="00196C0D">
      <w:pPr>
        <w:ind w:firstLine="708"/>
        <w:jc w:val="both"/>
        <w:rPr>
          <w:sz w:val="28"/>
          <w:szCs w:val="28"/>
        </w:rPr>
      </w:pPr>
    </w:p>
    <w:p w:rsidR="00196C0D" w:rsidRDefault="00196C0D" w:rsidP="00196C0D">
      <w:pPr>
        <w:ind w:firstLine="708"/>
        <w:jc w:val="both"/>
        <w:rPr>
          <w:sz w:val="28"/>
          <w:szCs w:val="28"/>
        </w:rPr>
      </w:pPr>
    </w:p>
    <w:p w:rsidR="00196C0D" w:rsidRDefault="00196C0D" w:rsidP="00196C0D">
      <w:pPr>
        <w:ind w:firstLine="708"/>
        <w:jc w:val="both"/>
        <w:rPr>
          <w:sz w:val="28"/>
          <w:szCs w:val="28"/>
        </w:rPr>
      </w:pPr>
    </w:p>
    <w:p w:rsidR="00196C0D" w:rsidRDefault="00196C0D" w:rsidP="00196C0D">
      <w:pPr>
        <w:ind w:firstLine="708"/>
        <w:jc w:val="both"/>
        <w:rPr>
          <w:sz w:val="28"/>
          <w:szCs w:val="28"/>
        </w:rPr>
      </w:pPr>
    </w:p>
    <w:p w:rsidR="00196C0D" w:rsidRDefault="00196C0D" w:rsidP="00196C0D">
      <w:pPr>
        <w:ind w:firstLine="708"/>
        <w:jc w:val="both"/>
        <w:rPr>
          <w:sz w:val="28"/>
          <w:szCs w:val="28"/>
        </w:rPr>
      </w:pPr>
    </w:p>
    <w:p w:rsidR="00196C0D" w:rsidRPr="00F66945" w:rsidRDefault="00196C0D" w:rsidP="00196C0D">
      <w:pPr>
        <w:ind w:firstLine="708"/>
        <w:jc w:val="both"/>
        <w:rPr>
          <w:sz w:val="28"/>
          <w:szCs w:val="28"/>
        </w:rPr>
      </w:pPr>
    </w:p>
    <w:p w:rsidR="00196C0D" w:rsidRPr="00F66945" w:rsidRDefault="00196C0D" w:rsidP="00196C0D">
      <w:pPr>
        <w:ind w:firstLine="708"/>
        <w:jc w:val="both"/>
        <w:rPr>
          <w:sz w:val="28"/>
          <w:szCs w:val="28"/>
        </w:rPr>
      </w:pPr>
      <w:r w:rsidRPr="00F66945">
        <w:rPr>
          <w:sz w:val="28"/>
          <w:szCs w:val="28"/>
        </w:rPr>
        <w:t>Глава сельского поселения</w:t>
      </w:r>
    </w:p>
    <w:p w:rsidR="00196C0D" w:rsidRDefault="00196C0D" w:rsidP="00196C0D">
      <w:pPr>
        <w:rPr>
          <w:sz w:val="28"/>
          <w:szCs w:val="28"/>
        </w:rPr>
      </w:pPr>
      <w:r w:rsidRPr="00F66945">
        <w:rPr>
          <w:sz w:val="28"/>
          <w:szCs w:val="28"/>
        </w:rPr>
        <w:t xml:space="preserve">          </w:t>
      </w:r>
      <w:r>
        <w:rPr>
          <w:sz w:val="28"/>
          <w:szCs w:val="28"/>
        </w:rPr>
        <w:t>Краснохолм</w:t>
      </w:r>
      <w:r w:rsidRPr="00F66945">
        <w:rPr>
          <w:sz w:val="28"/>
          <w:szCs w:val="28"/>
        </w:rPr>
        <w:t>ский сельсовет:</w:t>
      </w:r>
      <w:r w:rsidRPr="00F66945">
        <w:rPr>
          <w:sz w:val="28"/>
          <w:szCs w:val="28"/>
        </w:rPr>
        <w:tab/>
      </w:r>
      <w:r w:rsidRPr="00F66945">
        <w:rPr>
          <w:sz w:val="28"/>
          <w:szCs w:val="28"/>
        </w:rPr>
        <w:tab/>
      </w:r>
      <w:r w:rsidRPr="00F66945">
        <w:rPr>
          <w:sz w:val="28"/>
          <w:szCs w:val="28"/>
        </w:rPr>
        <w:tab/>
      </w:r>
      <w:r w:rsidRPr="00F66945">
        <w:rPr>
          <w:sz w:val="28"/>
          <w:szCs w:val="28"/>
        </w:rPr>
        <w:tab/>
        <w:t xml:space="preserve">       </w:t>
      </w:r>
      <w:proofErr w:type="spellStart"/>
      <w:r>
        <w:rPr>
          <w:sz w:val="28"/>
          <w:szCs w:val="28"/>
        </w:rPr>
        <w:t>С.В.Цедилкин</w:t>
      </w:r>
      <w:proofErr w:type="spellEnd"/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196C0D" w:rsidRDefault="00196C0D" w:rsidP="00196C0D">
      <w:pPr>
        <w:rPr>
          <w:sz w:val="28"/>
          <w:szCs w:val="28"/>
        </w:rPr>
      </w:pPr>
    </w:p>
    <w:p w:rsidR="00D74632" w:rsidRDefault="00D74632"/>
    <w:sectPr w:rsidR="00D74632" w:rsidSect="00D74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564C8"/>
    <w:multiLevelType w:val="hybridMultilevel"/>
    <w:tmpl w:val="A78C30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F70BC1"/>
    <w:multiLevelType w:val="multilevel"/>
    <w:tmpl w:val="5BEABA66"/>
    <w:lvl w:ilvl="0">
      <w:start w:val="1"/>
      <w:numFmt w:val="decimal"/>
      <w:pStyle w:val="3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936"/>
        </w:tabs>
        <w:ind w:left="936" w:hanging="576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96C0D"/>
    <w:rsid w:val="00196C0D"/>
    <w:rsid w:val="00D7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text" w:uiPriority="0"/>
    <w:lsdException w:name="List Bulle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3" w:uiPriority="0"/>
    <w:lsdException w:name="List Continue 4" w:uiPriority="0"/>
    <w:lsdException w:name="Subtitle" w:semiHidden="0" w:uiPriority="0" w:unhideWhenUsed="0" w:qFormat="1"/>
    <w:lsdException w:name="Salutation" w:uiPriority="0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Table Classic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196C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1"/>
    <w:next w:val="a1"/>
    <w:link w:val="10"/>
    <w:qFormat/>
    <w:rsid w:val="00196C0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1"/>
    <w:next w:val="a1"/>
    <w:link w:val="20"/>
    <w:qFormat/>
    <w:rsid w:val="00196C0D"/>
    <w:pPr>
      <w:keepNext/>
      <w:outlineLvl w:val="1"/>
    </w:pPr>
    <w:rPr>
      <w:sz w:val="24"/>
    </w:rPr>
  </w:style>
  <w:style w:type="paragraph" w:styleId="30">
    <w:name w:val="heading 3"/>
    <w:basedOn w:val="a1"/>
    <w:next w:val="a1"/>
    <w:link w:val="31"/>
    <w:qFormat/>
    <w:rsid w:val="00196C0D"/>
    <w:pPr>
      <w:keepNext/>
      <w:ind w:firstLine="851"/>
      <w:jc w:val="both"/>
      <w:outlineLvl w:val="2"/>
    </w:pPr>
    <w:rPr>
      <w:sz w:val="24"/>
    </w:rPr>
  </w:style>
  <w:style w:type="paragraph" w:styleId="4">
    <w:name w:val="heading 4"/>
    <w:basedOn w:val="a1"/>
    <w:next w:val="a1"/>
    <w:link w:val="40"/>
    <w:qFormat/>
    <w:rsid w:val="00196C0D"/>
    <w:pPr>
      <w:keepNext/>
      <w:outlineLvl w:val="3"/>
    </w:pPr>
    <w:rPr>
      <w:b/>
    </w:rPr>
  </w:style>
  <w:style w:type="paragraph" w:styleId="5">
    <w:name w:val="heading 5"/>
    <w:basedOn w:val="a1"/>
    <w:next w:val="a1"/>
    <w:link w:val="50"/>
    <w:qFormat/>
    <w:rsid w:val="00196C0D"/>
    <w:pPr>
      <w:keepNext/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1"/>
    <w:next w:val="a1"/>
    <w:link w:val="60"/>
    <w:qFormat/>
    <w:rsid w:val="00196C0D"/>
    <w:pPr>
      <w:keepNext/>
      <w:jc w:val="center"/>
      <w:outlineLvl w:val="5"/>
    </w:pPr>
    <w:rPr>
      <w:b/>
      <w:sz w:val="24"/>
    </w:rPr>
  </w:style>
  <w:style w:type="paragraph" w:styleId="7">
    <w:name w:val="heading 7"/>
    <w:basedOn w:val="a1"/>
    <w:next w:val="a1"/>
    <w:link w:val="70"/>
    <w:qFormat/>
    <w:rsid w:val="00196C0D"/>
    <w:pPr>
      <w:keepNext/>
      <w:jc w:val="both"/>
      <w:outlineLvl w:val="6"/>
    </w:pPr>
    <w:rPr>
      <w:sz w:val="24"/>
    </w:rPr>
  </w:style>
  <w:style w:type="paragraph" w:styleId="8">
    <w:name w:val="heading 8"/>
    <w:basedOn w:val="a1"/>
    <w:next w:val="a1"/>
    <w:link w:val="80"/>
    <w:qFormat/>
    <w:rsid w:val="00196C0D"/>
    <w:pPr>
      <w:keepNext/>
      <w:outlineLvl w:val="7"/>
    </w:pPr>
    <w:rPr>
      <w:b/>
      <w:sz w:val="24"/>
    </w:rPr>
  </w:style>
  <w:style w:type="paragraph" w:styleId="9">
    <w:name w:val="heading 9"/>
    <w:basedOn w:val="a1"/>
    <w:next w:val="a1"/>
    <w:link w:val="90"/>
    <w:qFormat/>
    <w:rsid w:val="00196C0D"/>
    <w:pPr>
      <w:keepNext/>
      <w:jc w:val="center"/>
      <w:outlineLvl w:val="8"/>
    </w:pPr>
    <w:rPr>
      <w:b/>
      <w:sz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10">
    <w:name w:val="Заголовок 1 Знак"/>
    <w:basedOn w:val="a2"/>
    <w:link w:val="1"/>
    <w:rsid w:val="00196C0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rsid w:val="00196C0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Заголовок 3 Знак"/>
    <w:basedOn w:val="a2"/>
    <w:link w:val="30"/>
    <w:rsid w:val="00196C0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196C0D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196C0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196C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196C0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196C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196C0D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5">
    <w:name w:val="Body Text"/>
    <w:aliases w:val="Знак1, Знак1,body text,Основной текст Знак Знак"/>
    <w:basedOn w:val="a1"/>
    <w:link w:val="11"/>
    <w:rsid w:val="00196C0D"/>
    <w:pPr>
      <w:jc w:val="both"/>
    </w:pPr>
    <w:rPr>
      <w:sz w:val="32"/>
    </w:rPr>
  </w:style>
  <w:style w:type="character" w:customStyle="1" w:styleId="a6">
    <w:name w:val="Основной текст Знак"/>
    <w:basedOn w:val="a2"/>
    <w:link w:val="a5"/>
    <w:rsid w:val="00196C0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текст Знак1"/>
    <w:aliases w:val="Знак1 Знак1, Знак1 Знак1,body text Знак1,Основной текст Знак Знак Знак"/>
    <w:link w:val="a5"/>
    <w:rsid w:val="00196C0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1">
    <w:name w:val="Body Text 2"/>
    <w:basedOn w:val="a1"/>
    <w:link w:val="22"/>
    <w:rsid w:val="00196C0D"/>
    <w:pPr>
      <w:jc w:val="both"/>
    </w:pPr>
    <w:rPr>
      <w:sz w:val="24"/>
    </w:rPr>
  </w:style>
  <w:style w:type="character" w:customStyle="1" w:styleId="22">
    <w:name w:val="Основной текст 2 Знак"/>
    <w:basedOn w:val="a2"/>
    <w:link w:val="21"/>
    <w:rsid w:val="00196C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96C0D"/>
    <w:pPr>
      <w:ind w:firstLine="851"/>
      <w:jc w:val="both"/>
    </w:pPr>
    <w:rPr>
      <w:b/>
    </w:rPr>
  </w:style>
  <w:style w:type="character" w:customStyle="1" w:styleId="a8">
    <w:name w:val="Основной текст с отступом Знак"/>
    <w:basedOn w:val="a2"/>
    <w:link w:val="a7"/>
    <w:rsid w:val="00196C0D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3">
    <w:name w:val="Body Text Indent 2"/>
    <w:aliases w:val="Знак"/>
    <w:basedOn w:val="a1"/>
    <w:link w:val="24"/>
    <w:rsid w:val="00196C0D"/>
    <w:pPr>
      <w:ind w:firstLine="720"/>
      <w:jc w:val="both"/>
    </w:pPr>
    <w:rPr>
      <w:sz w:val="24"/>
    </w:rPr>
  </w:style>
  <w:style w:type="character" w:customStyle="1" w:styleId="24">
    <w:name w:val="Основной текст с отступом 2 Знак"/>
    <w:basedOn w:val="a2"/>
    <w:link w:val="23"/>
    <w:rsid w:val="00196C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1"/>
    <w:link w:val="33"/>
    <w:rsid w:val="00196C0D"/>
    <w:pPr>
      <w:ind w:left="720"/>
      <w:jc w:val="both"/>
    </w:pPr>
    <w:rPr>
      <w:sz w:val="24"/>
    </w:rPr>
  </w:style>
  <w:style w:type="character" w:customStyle="1" w:styleId="33">
    <w:name w:val="Основной текст с отступом 3 Знак"/>
    <w:basedOn w:val="a2"/>
    <w:link w:val="32"/>
    <w:rsid w:val="00196C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4">
    <w:name w:val="Body Text 3"/>
    <w:basedOn w:val="a1"/>
    <w:link w:val="35"/>
    <w:rsid w:val="00196C0D"/>
    <w:pPr>
      <w:jc w:val="both"/>
    </w:pPr>
    <w:rPr>
      <w:sz w:val="48"/>
    </w:rPr>
  </w:style>
  <w:style w:type="character" w:customStyle="1" w:styleId="35">
    <w:name w:val="Основной текст 3 Знак"/>
    <w:basedOn w:val="a2"/>
    <w:link w:val="34"/>
    <w:rsid w:val="00196C0D"/>
    <w:rPr>
      <w:rFonts w:ascii="Times New Roman" w:eastAsia="Times New Roman" w:hAnsi="Times New Roman" w:cs="Times New Roman"/>
      <w:sz w:val="48"/>
      <w:szCs w:val="20"/>
      <w:lang w:eastAsia="ru-RU"/>
    </w:rPr>
  </w:style>
  <w:style w:type="paragraph" w:styleId="a9">
    <w:name w:val="Title"/>
    <w:basedOn w:val="a1"/>
    <w:link w:val="aa"/>
    <w:qFormat/>
    <w:rsid w:val="00196C0D"/>
    <w:pPr>
      <w:ind w:firstLine="851"/>
      <w:jc w:val="center"/>
    </w:pPr>
    <w:rPr>
      <w:b/>
      <w:sz w:val="28"/>
    </w:rPr>
  </w:style>
  <w:style w:type="character" w:customStyle="1" w:styleId="aa">
    <w:name w:val="Название Знак"/>
    <w:basedOn w:val="a2"/>
    <w:link w:val="a9"/>
    <w:rsid w:val="00196C0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Subtitle"/>
    <w:basedOn w:val="a1"/>
    <w:link w:val="ac"/>
    <w:qFormat/>
    <w:rsid w:val="00196C0D"/>
    <w:pPr>
      <w:ind w:firstLine="851"/>
      <w:jc w:val="center"/>
    </w:pPr>
    <w:rPr>
      <w:b/>
      <w:sz w:val="28"/>
    </w:rPr>
  </w:style>
  <w:style w:type="character" w:customStyle="1" w:styleId="ac">
    <w:name w:val="Подзаголовок Знак"/>
    <w:basedOn w:val="a2"/>
    <w:link w:val="ab"/>
    <w:rsid w:val="00196C0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196C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3"/>
    <w:rsid w:val="00196C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lock Text"/>
    <w:basedOn w:val="a1"/>
    <w:rsid w:val="00196C0D"/>
    <w:pPr>
      <w:ind w:left="-709" w:right="-766" w:firstLine="709"/>
    </w:pPr>
    <w:rPr>
      <w:b/>
      <w:sz w:val="24"/>
    </w:rPr>
  </w:style>
  <w:style w:type="paragraph" w:customStyle="1" w:styleId="ConsTitle">
    <w:name w:val="ConsTitle"/>
    <w:rsid w:val="00196C0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f">
    <w:name w:val="Знак Знак Знак Знак"/>
    <w:basedOn w:val="a1"/>
    <w:autoRedefine/>
    <w:rsid w:val="00196C0D"/>
    <w:pPr>
      <w:spacing w:after="160" w:line="240" w:lineRule="exact"/>
    </w:pPr>
    <w:rPr>
      <w:sz w:val="28"/>
      <w:lang w:val="en-US" w:eastAsia="en-US"/>
    </w:rPr>
  </w:style>
  <w:style w:type="paragraph" w:customStyle="1" w:styleId="ConsPlusNonformat">
    <w:name w:val="ConsPlusNonformat"/>
    <w:rsid w:val="00196C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CharChar">
    <w:name w:val="1 Знак Char Знак Char Знак"/>
    <w:basedOn w:val="a1"/>
    <w:rsid w:val="00196C0D"/>
    <w:pPr>
      <w:spacing w:after="160" w:line="240" w:lineRule="exact"/>
    </w:pPr>
    <w:rPr>
      <w:rFonts w:eastAsia="Calibri"/>
      <w:lang w:eastAsia="zh-CN"/>
    </w:rPr>
  </w:style>
  <w:style w:type="paragraph" w:customStyle="1" w:styleId="ConsNormal">
    <w:name w:val="ConsNormal"/>
    <w:rsid w:val="00196C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0">
    <w:name w:val="Hyperlink"/>
    <w:basedOn w:val="a2"/>
    <w:rsid w:val="00196C0D"/>
    <w:rPr>
      <w:color w:val="0000FF"/>
      <w:u w:val="single"/>
    </w:rPr>
  </w:style>
  <w:style w:type="character" w:customStyle="1" w:styleId="day7">
    <w:name w:val="da y7"/>
    <w:basedOn w:val="a2"/>
    <w:rsid w:val="00196C0D"/>
  </w:style>
  <w:style w:type="paragraph" w:customStyle="1" w:styleId="ConsPlusTitle">
    <w:name w:val="ConsPlusTitle"/>
    <w:rsid w:val="00196C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12">
    <w:name w:val="Table Classic 1"/>
    <w:basedOn w:val="a3"/>
    <w:rsid w:val="00196C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">
    <w:name w:val="Стиль таблицы1"/>
    <w:basedOn w:val="a3"/>
    <w:rsid w:val="00196C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1"/>
    <w:rsid w:val="00196C0D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Strong"/>
    <w:basedOn w:val="a2"/>
    <w:qFormat/>
    <w:rsid w:val="00196C0D"/>
    <w:rPr>
      <w:b/>
      <w:bCs/>
    </w:rPr>
  </w:style>
  <w:style w:type="paragraph" w:customStyle="1" w:styleId="af3">
    <w:name w:val="Знак Знак Знак Знак Знак Знак Знак Знак Знак Знак Знак Знак Знак Знак Знак Знак"/>
    <w:basedOn w:val="a1"/>
    <w:autoRedefine/>
    <w:rsid w:val="00196C0D"/>
    <w:pPr>
      <w:spacing w:after="160" w:line="240" w:lineRule="exact"/>
    </w:pPr>
    <w:rPr>
      <w:sz w:val="28"/>
      <w:lang w:val="en-US" w:eastAsia="en-US"/>
    </w:rPr>
  </w:style>
  <w:style w:type="paragraph" w:customStyle="1" w:styleId="ConsPlusCell">
    <w:name w:val="ConsPlusCell"/>
    <w:rsid w:val="00196C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96C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2"/>
    <w:link w:val="HTML"/>
    <w:rsid w:val="00196C0D"/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f4">
    <w:name w:val="Текст сноски Знак"/>
    <w:link w:val="af5"/>
    <w:locked/>
    <w:rsid w:val="00196C0D"/>
    <w:rPr>
      <w:rFonts w:ascii="DejaVu Sans" w:eastAsia="DejaVu Sans"/>
      <w:color w:val="000000"/>
      <w:kern w:val="2"/>
      <w:lang/>
    </w:rPr>
  </w:style>
  <w:style w:type="paragraph" w:styleId="af5">
    <w:name w:val="footnote text"/>
    <w:basedOn w:val="a1"/>
    <w:link w:val="af4"/>
    <w:rsid w:val="00196C0D"/>
    <w:pPr>
      <w:widowControl w:val="0"/>
      <w:suppressAutoHyphens/>
    </w:pPr>
    <w:rPr>
      <w:rFonts w:ascii="DejaVu Sans" w:eastAsia="DejaVu Sans" w:hAnsiTheme="minorHAnsi" w:cstheme="minorBidi"/>
      <w:color w:val="000000"/>
      <w:kern w:val="2"/>
      <w:sz w:val="22"/>
      <w:szCs w:val="22"/>
      <w:lang/>
    </w:rPr>
  </w:style>
  <w:style w:type="character" w:customStyle="1" w:styleId="14">
    <w:name w:val="Текст сноски Знак1"/>
    <w:basedOn w:val="a2"/>
    <w:link w:val="af5"/>
    <w:uiPriority w:val="99"/>
    <w:semiHidden/>
    <w:rsid w:val="00196C0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Верхний колонтитул Знак"/>
    <w:link w:val="af7"/>
    <w:locked/>
    <w:rsid w:val="00196C0D"/>
    <w:rPr>
      <w:rFonts w:ascii="DejaVu Sans" w:eastAsia="DejaVu Sans"/>
      <w:color w:val="000000"/>
      <w:kern w:val="2"/>
      <w:sz w:val="24"/>
      <w:szCs w:val="24"/>
      <w:lang/>
    </w:rPr>
  </w:style>
  <w:style w:type="paragraph" w:styleId="af7">
    <w:name w:val="header"/>
    <w:basedOn w:val="a1"/>
    <w:link w:val="af6"/>
    <w:rsid w:val="00196C0D"/>
    <w:pPr>
      <w:widowControl w:val="0"/>
      <w:tabs>
        <w:tab w:val="center" w:pos="4677"/>
        <w:tab w:val="right" w:pos="9355"/>
      </w:tabs>
      <w:suppressAutoHyphens/>
    </w:pPr>
    <w:rPr>
      <w:rFonts w:ascii="DejaVu Sans" w:eastAsia="DejaVu Sans" w:hAnsiTheme="minorHAnsi" w:cstheme="minorBidi"/>
      <w:color w:val="000000"/>
      <w:kern w:val="2"/>
      <w:sz w:val="24"/>
      <w:szCs w:val="24"/>
      <w:lang w:eastAsia="en-US"/>
    </w:rPr>
  </w:style>
  <w:style w:type="character" w:customStyle="1" w:styleId="15">
    <w:name w:val="Верхний колонтитул Знак1"/>
    <w:basedOn w:val="a2"/>
    <w:link w:val="af7"/>
    <w:uiPriority w:val="99"/>
    <w:semiHidden/>
    <w:rsid w:val="00196C0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Нижний колонтитул Знак"/>
    <w:link w:val="af9"/>
    <w:locked/>
    <w:rsid w:val="00196C0D"/>
    <w:rPr>
      <w:rFonts w:ascii="DejaVu Sans" w:eastAsia="DejaVu Sans"/>
      <w:color w:val="000000"/>
      <w:kern w:val="2"/>
      <w:sz w:val="24"/>
      <w:szCs w:val="24"/>
      <w:lang/>
    </w:rPr>
  </w:style>
  <w:style w:type="paragraph" w:styleId="af9">
    <w:name w:val="footer"/>
    <w:basedOn w:val="a1"/>
    <w:link w:val="af8"/>
    <w:rsid w:val="00196C0D"/>
    <w:pPr>
      <w:widowControl w:val="0"/>
      <w:tabs>
        <w:tab w:val="center" w:pos="4677"/>
        <w:tab w:val="right" w:pos="9355"/>
      </w:tabs>
      <w:suppressAutoHyphens/>
    </w:pPr>
    <w:rPr>
      <w:rFonts w:ascii="DejaVu Sans" w:eastAsia="DejaVu Sans" w:hAnsiTheme="minorHAnsi" w:cstheme="minorBidi"/>
      <w:color w:val="000000"/>
      <w:kern w:val="2"/>
      <w:sz w:val="24"/>
      <w:szCs w:val="24"/>
      <w:lang w:eastAsia="en-US"/>
    </w:rPr>
  </w:style>
  <w:style w:type="character" w:customStyle="1" w:styleId="16">
    <w:name w:val="Нижний колонтитул Знак1"/>
    <w:basedOn w:val="a2"/>
    <w:link w:val="af9"/>
    <w:uiPriority w:val="99"/>
    <w:semiHidden/>
    <w:rsid w:val="00196C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Заголовок статьи"/>
    <w:basedOn w:val="a1"/>
    <w:next w:val="a1"/>
    <w:rsid w:val="00196C0D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b">
    <w:name w:val="Прижатый влево"/>
    <w:basedOn w:val="a1"/>
    <w:next w:val="a1"/>
    <w:rsid w:val="00196C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c">
    <w:name w:val="Комментарий"/>
    <w:basedOn w:val="a1"/>
    <w:next w:val="a1"/>
    <w:rsid w:val="00196C0D"/>
    <w:pPr>
      <w:shd w:val="clear" w:color="auto" w:fill="F0F0F0"/>
      <w:autoSpaceDE w:val="0"/>
      <w:autoSpaceDN w:val="0"/>
      <w:adjustRightInd w:val="0"/>
      <w:spacing w:before="75"/>
      <w:jc w:val="both"/>
    </w:pPr>
    <w:rPr>
      <w:rFonts w:ascii="Arial" w:eastAsia="Calibri" w:hAnsi="Arial" w:cs="Arial"/>
      <w:color w:val="353842"/>
      <w:sz w:val="24"/>
      <w:szCs w:val="24"/>
    </w:rPr>
  </w:style>
  <w:style w:type="paragraph" w:customStyle="1" w:styleId="afd">
    <w:name w:val="Информация об изменениях документа"/>
    <w:basedOn w:val="afc"/>
    <w:next w:val="a1"/>
    <w:rsid w:val="00196C0D"/>
    <w:pPr>
      <w:spacing w:before="0"/>
    </w:pPr>
    <w:rPr>
      <w:i/>
      <w:iCs/>
    </w:rPr>
  </w:style>
  <w:style w:type="paragraph" w:customStyle="1" w:styleId="afe">
    <w:name w:val="Нормальный (таблица)"/>
    <w:basedOn w:val="a1"/>
    <w:next w:val="a1"/>
    <w:rsid w:val="00196C0D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">
    <w:name w:val="Таблицы (моноширинный)"/>
    <w:basedOn w:val="a1"/>
    <w:next w:val="a1"/>
    <w:rsid w:val="00196C0D"/>
    <w:pPr>
      <w:autoSpaceDE w:val="0"/>
      <w:autoSpaceDN w:val="0"/>
      <w:adjustRightInd w:val="0"/>
      <w:jc w:val="both"/>
    </w:pPr>
    <w:rPr>
      <w:rFonts w:ascii="Courier New" w:eastAsia="Calibri" w:hAnsi="Courier New" w:cs="Courier New"/>
      <w:sz w:val="22"/>
      <w:szCs w:val="22"/>
    </w:rPr>
  </w:style>
  <w:style w:type="paragraph" w:customStyle="1" w:styleId="Postan">
    <w:name w:val="Postan"/>
    <w:basedOn w:val="a1"/>
    <w:rsid w:val="00196C0D"/>
    <w:pPr>
      <w:jc w:val="center"/>
    </w:pPr>
    <w:rPr>
      <w:sz w:val="28"/>
    </w:rPr>
  </w:style>
  <w:style w:type="paragraph" w:customStyle="1" w:styleId="FR3">
    <w:name w:val="FR3"/>
    <w:rsid w:val="00196C0D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rsid w:val="00196C0D"/>
    <w:rPr>
      <w:vertAlign w:val="superscript"/>
    </w:rPr>
  </w:style>
  <w:style w:type="character" w:customStyle="1" w:styleId="36">
    <w:name w:val="Знак Знак3"/>
    <w:rsid w:val="00196C0D"/>
    <w:rPr>
      <w:rFonts w:ascii="Arial" w:eastAsia="Calibri" w:hAnsi="Arial" w:cs="Arial" w:hint="default"/>
      <w:b/>
      <w:bCs/>
      <w:color w:val="26282F"/>
      <w:sz w:val="24"/>
      <w:szCs w:val="24"/>
      <w:lang w:bidi="ar-SA"/>
    </w:rPr>
  </w:style>
  <w:style w:type="character" w:customStyle="1" w:styleId="aff1">
    <w:name w:val="Гипертекстовая ссылка"/>
    <w:rsid w:val="00196C0D"/>
    <w:rPr>
      <w:b/>
      <w:bCs/>
      <w:color w:val="106BBE"/>
      <w:sz w:val="26"/>
      <w:szCs w:val="26"/>
    </w:rPr>
  </w:style>
  <w:style w:type="character" w:customStyle="1" w:styleId="aff2">
    <w:name w:val="Цветовое выделение"/>
    <w:rsid w:val="00196C0D"/>
    <w:rPr>
      <w:b/>
      <w:bCs w:val="0"/>
      <w:color w:val="000080"/>
    </w:rPr>
  </w:style>
  <w:style w:type="character" w:customStyle="1" w:styleId="51">
    <w:name w:val="Знак Знак5"/>
    <w:rsid w:val="00196C0D"/>
    <w:rPr>
      <w:rFonts w:ascii="DejaVu Sans" w:eastAsia="DejaVu Sans" w:hint="eastAsia"/>
      <w:color w:val="000000"/>
      <w:kern w:val="2"/>
      <w:lang w:bidi="ar-SA"/>
    </w:rPr>
  </w:style>
  <w:style w:type="character" w:customStyle="1" w:styleId="140">
    <w:name w:val="Знак Знак14"/>
    <w:rsid w:val="00196C0D"/>
    <w:rPr>
      <w:rFonts w:ascii="Arial" w:eastAsia="Calibri" w:hAnsi="Arial" w:cs="Arial" w:hint="default"/>
      <w:b/>
      <w:bCs/>
      <w:color w:val="26282F"/>
      <w:sz w:val="24"/>
      <w:szCs w:val="24"/>
      <w:lang w:bidi="ar-SA"/>
    </w:rPr>
  </w:style>
  <w:style w:type="character" w:customStyle="1" w:styleId="110">
    <w:name w:val="Знак Знак11"/>
    <w:rsid w:val="00196C0D"/>
    <w:rPr>
      <w:rFonts w:ascii="DejaVu Sans" w:eastAsia="DejaVu Sans" w:hint="eastAsia"/>
      <w:color w:val="000000"/>
      <w:kern w:val="2"/>
      <w:lang w:bidi="ar-SA"/>
    </w:rPr>
  </w:style>
  <w:style w:type="paragraph" w:customStyle="1" w:styleId="msonormalcxspmiddle">
    <w:name w:val="msonormalcxspmiddle"/>
    <w:basedOn w:val="a1"/>
    <w:rsid w:val="00196C0D"/>
    <w:rPr>
      <w:rFonts w:ascii="Arial" w:hAnsi="Arial" w:cs="Arial"/>
      <w:color w:val="0000A0"/>
      <w:sz w:val="22"/>
      <w:szCs w:val="22"/>
    </w:rPr>
  </w:style>
  <w:style w:type="paragraph" w:customStyle="1" w:styleId="msonormalcxsplast">
    <w:name w:val="msonormalcxsplast"/>
    <w:basedOn w:val="a1"/>
    <w:rsid w:val="00196C0D"/>
    <w:rPr>
      <w:rFonts w:ascii="Arial" w:hAnsi="Arial" w:cs="Arial"/>
      <w:color w:val="0000A0"/>
      <w:sz w:val="22"/>
      <w:szCs w:val="22"/>
    </w:rPr>
  </w:style>
  <w:style w:type="character" w:styleId="aff3">
    <w:name w:val="FollowedHyperlink"/>
    <w:basedOn w:val="a2"/>
    <w:rsid w:val="00196C0D"/>
    <w:rPr>
      <w:color w:val="0000FF"/>
      <w:u w:val="single"/>
    </w:rPr>
  </w:style>
  <w:style w:type="paragraph" w:customStyle="1" w:styleId="ConsCell">
    <w:name w:val="ConsCell"/>
    <w:rsid w:val="00196C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page number"/>
    <w:basedOn w:val="a2"/>
    <w:rsid w:val="00196C0D"/>
  </w:style>
  <w:style w:type="paragraph" w:customStyle="1" w:styleId="17">
    <w:name w:val="Абзац списка1"/>
    <w:basedOn w:val="a1"/>
    <w:rsid w:val="00196C0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aption">
    <w:name w:val="caption"/>
    <w:basedOn w:val="a1"/>
    <w:rsid w:val="00196C0D"/>
    <w:pPr>
      <w:widowControl w:val="0"/>
      <w:snapToGrid w:val="0"/>
      <w:jc w:val="center"/>
    </w:pPr>
    <w:rPr>
      <w:b/>
      <w:sz w:val="24"/>
    </w:rPr>
  </w:style>
  <w:style w:type="paragraph" w:customStyle="1" w:styleId="Normal">
    <w:name w:val="Normal"/>
    <w:rsid w:val="00196C0D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Text2">
    <w:name w:val="Body Text 2"/>
    <w:basedOn w:val="Normal"/>
    <w:rsid w:val="00196C0D"/>
    <w:pPr>
      <w:snapToGrid/>
      <w:spacing w:before="0" w:after="0"/>
      <w:ind w:firstLine="708"/>
      <w:jc w:val="both"/>
    </w:pPr>
    <w:rPr>
      <w:rFonts w:ascii="Arial" w:hAnsi="Arial"/>
    </w:rPr>
  </w:style>
  <w:style w:type="paragraph" w:styleId="aff5">
    <w:name w:val="Plain Text"/>
    <w:basedOn w:val="a1"/>
    <w:link w:val="aff6"/>
    <w:rsid w:val="00196C0D"/>
    <w:rPr>
      <w:rFonts w:ascii="Courier New" w:hAnsi="Courier New"/>
    </w:rPr>
  </w:style>
  <w:style w:type="character" w:customStyle="1" w:styleId="aff6">
    <w:name w:val="Текст Знак"/>
    <w:basedOn w:val="a2"/>
    <w:link w:val="aff5"/>
    <w:rsid w:val="00196C0D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7">
    <w:name w:val=" Знак"/>
    <w:basedOn w:val="a1"/>
    <w:rsid w:val="00196C0D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8">
    <w:name w:val="Стиль1"/>
    <w:basedOn w:val="a7"/>
    <w:rsid w:val="00196C0D"/>
    <w:pPr>
      <w:autoSpaceDE w:val="0"/>
      <w:autoSpaceDN w:val="0"/>
      <w:ind w:firstLine="720"/>
    </w:pPr>
    <w:rPr>
      <w:b w:val="0"/>
    </w:rPr>
  </w:style>
  <w:style w:type="character" w:customStyle="1" w:styleId="120">
    <w:name w:val=" Знак Знак12"/>
    <w:rsid w:val="00196C0D"/>
    <w:rPr>
      <w:sz w:val="24"/>
      <w:u w:val="single"/>
      <w:lang w:val="ru-RU" w:eastAsia="ru-RU" w:bidi="ar-SA"/>
    </w:rPr>
  </w:style>
  <w:style w:type="paragraph" w:styleId="37">
    <w:name w:val="toc 3"/>
    <w:basedOn w:val="a1"/>
    <w:next w:val="a1"/>
    <w:autoRedefine/>
    <w:rsid w:val="00196C0D"/>
    <w:pPr>
      <w:tabs>
        <w:tab w:val="left" w:pos="851"/>
        <w:tab w:val="right" w:leader="dot" w:pos="9720"/>
      </w:tabs>
      <w:ind w:left="318"/>
    </w:pPr>
    <w:rPr>
      <w:rFonts w:ascii="Arial" w:hAnsi="Arial" w:cs="Arial"/>
      <w:iCs/>
      <w:sz w:val="22"/>
      <w:szCs w:val="22"/>
    </w:rPr>
  </w:style>
  <w:style w:type="paragraph" w:styleId="19">
    <w:name w:val="toc 1"/>
    <w:basedOn w:val="a1"/>
    <w:next w:val="a1"/>
    <w:autoRedefine/>
    <w:rsid w:val="00196C0D"/>
    <w:pPr>
      <w:tabs>
        <w:tab w:val="right" w:leader="dot" w:pos="9720"/>
      </w:tabs>
      <w:spacing w:before="120" w:after="120"/>
    </w:pPr>
    <w:rPr>
      <w:rFonts w:ascii="Arial" w:hAnsi="Arial" w:cs="Arial"/>
      <w:b/>
      <w:bCs/>
      <w:caps/>
      <w:color w:val="333333"/>
    </w:rPr>
  </w:style>
  <w:style w:type="paragraph" w:styleId="25">
    <w:name w:val="toc 2"/>
    <w:basedOn w:val="a1"/>
    <w:next w:val="a1"/>
    <w:autoRedefine/>
    <w:rsid w:val="00196C0D"/>
    <w:pPr>
      <w:tabs>
        <w:tab w:val="right" w:leader="dot" w:pos="9720"/>
      </w:tabs>
      <w:ind w:left="240"/>
    </w:pPr>
    <w:rPr>
      <w:rFonts w:ascii="Arial" w:hAnsi="Arial" w:cs="Arial"/>
      <w:smallCaps/>
      <w:color w:val="333333"/>
    </w:rPr>
  </w:style>
  <w:style w:type="character" w:customStyle="1" w:styleId="a">
    <w:name w:val="Текст выноски Знак"/>
    <w:link w:val="aff8"/>
    <w:semiHidden/>
    <w:rsid w:val="00196C0D"/>
    <w:rPr>
      <w:rFonts w:ascii="Arial" w:hAnsi="Arial" w:cs="Arial"/>
      <w:noProof/>
      <w:color w:val="333333"/>
      <w:lang w:eastAsia="ru-RU"/>
    </w:rPr>
  </w:style>
  <w:style w:type="paragraph" w:styleId="aff8">
    <w:name w:val="Balloon Text"/>
    <w:basedOn w:val="a1"/>
    <w:link w:val="a"/>
    <w:semiHidden/>
    <w:rsid w:val="00196C0D"/>
    <w:rPr>
      <w:rFonts w:ascii="Arial" w:eastAsiaTheme="minorHAnsi" w:hAnsi="Arial" w:cs="Arial"/>
      <w:noProof/>
      <w:color w:val="333333"/>
      <w:sz w:val="22"/>
      <w:szCs w:val="22"/>
    </w:rPr>
  </w:style>
  <w:style w:type="character" w:customStyle="1" w:styleId="1a">
    <w:name w:val="Текст выноски Знак1"/>
    <w:basedOn w:val="a2"/>
    <w:link w:val="aff8"/>
    <w:uiPriority w:val="99"/>
    <w:semiHidden/>
    <w:rsid w:val="00196C0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0">
    <w:name w:val="Приветствие Знак"/>
    <w:link w:val="aff9"/>
    <w:rsid w:val="00196C0D"/>
    <w:rPr>
      <w:rFonts w:ascii="Arial" w:hAnsi="Arial"/>
      <w:color w:val="333333"/>
    </w:rPr>
  </w:style>
  <w:style w:type="paragraph" w:styleId="aff9">
    <w:name w:val="Salutation"/>
    <w:basedOn w:val="a1"/>
    <w:next w:val="a1"/>
    <w:link w:val="a0"/>
    <w:rsid w:val="00196C0D"/>
    <w:pPr>
      <w:spacing w:after="60"/>
      <w:jc w:val="both"/>
    </w:pPr>
    <w:rPr>
      <w:rFonts w:ascii="Arial" w:eastAsiaTheme="minorHAnsi" w:hAnsi="Arial" w:cstheme="minorBidi"/>
      <w:color w:val="333333"/>
      <w:sz w:val="22"/>
      <w:szCs w:val="22"/>
      <w:lang w:eastAsia="en-US"/>
    </w:rPr>
  </w:style>
  <w:style w:type="character" w:customStyle="1" w:styleId="1b">
    <w:name w:val="Приветствие Знак1"/>
    <w:basedOn w:val="a2"/>
    <w:link w:val="aff9"/>
    <w:uiPriority w:val="99"/>
    <w:semiHidden/>
    <w:rsid w:val="00196C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List Continue 3"/>
    <w:basedOn w:val="a1"/>
    <w:rsid w:val="00196C0D"/>
    <w:pPr>
      <w:numPr>
        <w:numId w:val="2"/>
      </w:numPr>
      <w:tabs>
        <w:tab w:val="clear" w:pos="432"/>
      </w:tabs>
      <w:spacing w:after="120"/>
      <w:ind w:left="849" w:firstLine="0"/>
      <w:jc w:val="both"/>
    </w:pPr>
    <w:rPr>
      <w:rFonts w:ascii="Arial" w:hAnsi="Arial" w:cs="Arial"/>
      <w:color w:val="333333"/>
    </w:rPr>
  </w:style>
  <w:style w:type="paragraph" w:styleId="41">
    <w:name w:val="List Continue 4"/>
    <w:basedOn w:val="a1"/>
    <w:rsid w:val="00196C0D"/>
    <w:pPr>
      <w:numPr>
        <w:ilvl w:val="2"/>
        <w:numId w:val="2"/>
      </w:numPr>
      <w:tabs>
        <w:tab w:val="clear" w:pos="1307"/>
      </w:tabs>
      <w:spacing w:after="120"/>
      <w:ind w:left="1132"/>
      <w:jc w:val="both"/>
    </w:pPr>
    <w:rPr>
      <w:rFonts w:ascii="Arial" w:hAnsi="Arial" w:cs="Arial"/>
      <w:color w:val="333333"/>
    </w:rPr>
  </w:style>
  <w:style w:type="paragraph" w:customStyle="1" w:styleId="26">
    <w:name w:val="Стиль2"/>
    <w:basedOn w:val="27"/>
    <w:rsid w:val="00196C0D"/>
    <w:pPr>
      <w:keepNext/>
      <w:keepLines/>
      <w:widowControl w:val="0"/>
      <w:numPr>
        <w:numId w:val="0"/>
      </w:numPr>
      <w:suppressLineNumbers/>
      <w:tabs>
        <w:tab w:val="num" w:pos="360"/>
      </w:tabs>
      <w:suppressAutoHyphens/>
      <w:ind w:left="936" w:hanging="576"/>
    </w:pPr>
    <w:rPr>
      <w:b/>
    </w:rPr>
  </w:style>
  <w:style w:type="paragraph" w:styleId="27">
    <w:name w:val="List Number 2"/>
    <w:basedOn w:val="a1"/>
    <w:rsid w:val="00196C0D"/>
    <w:pPr>
      <w:numPr>
        <w:numId w:val="2"/>
      </w:numPr>
      <w:spacing w:after="60"/>
      <w:jc w:val="both"/>
    </w:pPr>
    <w:rPr>
      <w:rFonts w:ascii="Arial" w:hAnsi="Arial" w:cs="Arial"/>
      <w:color w:val="333333"/>
    </w:rPr>
  </w:style>
  <w:style w:type="paragraph" w:customStyle="1" w:styleId="38">
    <w:name w:val="Стиль3"/>
    <w:basedOn w:val="23"/>
    <w:rsid w:val="00196C0D"/>
    <w:pPr>
      <w:widowControl w:val="0"/>
      <w:tabs>
        <w:tab w:val="num" w:pos="360"/>
      </w:tabs>
      <w:adjustRightInd w:val="0"/>
      <w:ind w:left="283" w:firstLine="0"/>
      <w:textAlignment w:val="baseline"/>
    </w:pPr>
    <w:rPr>
      <w:rFonts w:ascii="Arial" w:hAnsi="Arial" w:cs="Arial"/>
      <w:color w:val="333333"/>
      <w:sz w:val="20"/>
    </w:rPr>
  </w:style>
  <w:style w:type="paragraph" w:styleId="affa">
    <w:name w:val="Date"/>
    <w:basedOn w:val="a1"/>
    <w:next w:val="a1"/>
    <w:link w:val="affb"/>
    <w:rsid w:val="00196C0D"/>
    <w:pPr>
      <w:spacing w:after="60"/>
      <w:jc w:val="both"/>
    </w:pPr>
    <w:rPr>
      <w:rFonts w:ascii="Arial" w:hAnsi="Arial" w:cs="Arial"/>
      <w:color w:val="333333"/>
    </w:rPr>
  </w:style>
  <w:style w:type="character" w:customStyle="1" w:styleId="affb">
    <w:name w:val="Дата Знак"/>
    <w:basedOn w:val="a2"/>
    <w:link w:val="affa"/>
    <w:rsid w:val="00196C0D"/>
    <w:rPr>
      <w:rFonts w:ascii="Arial" w:eastAsia="Times New Roman" w:hAnsi="Arial" w:cs="Arial"/>
      <w:color w:val="333333"/>
      <w:sz w:val="20"/>
      <w:szCs w:val="20"/>
      <w:lang w:eastAsia="ru-RU"/>
    </w:rPr>
  </w:style>
  <w:style w:type="character" w:customStyle="1" w:styleId="affc">
    <w:name w:val="Текст примечания Знак"/>
    <w:link w:val="affd"/>
    <w:rsid w:val="00196C0D"/>
    <w:rPr>
      <w:rFonts w:ascii="Arial" w:hAnsi="Arial" w:cs="Arial"/>
      <w:color w:val="333333"/>
      <w:sz w:val="16"/>
      <w:szCs w:val="16"/>
      <w:lang w:eastAsia="ru-RU"/>
    </w:rPr>
  </w:style>
  <w:style w:type="paragraph" w:styleId="affd">
    <w:name w:val="annotation text"/>
    <w:basedOn w:val="a1"/>
    <w:link w:val="affc"/>
    <w:unhideWhenUsed/>
    <w:rsid w:val="00196C0D"/>
    <w:rPr>
      <w:rFonts w:ascii="Arial" w:eastAsiaTheme="minorHAnsi" w:hAnsi="Arial" w:cs="Arial"/>
      <w:color w:val="333333"/>
      <w:sz w:val="16"/>
      <w:szCs w:val="16"/>
    </w:rPr>
  </w:style>
  <w:style w:type="character" w:customStyle="1" w:styleId="1c">
    <w:name w:val="Текст примечания Знак1"/>
    <w:basedOn w:val="a2"/>
    <w:link w:val="affd"/>
    <w:uiPriority w:val="99"/>
    <w:semiHidden/>
    <w:rsid w:val="00196C0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d">
    <w:name w:val="Знак1 Знак"/>
    <w:aliases w:val=" Знак1 Знак,body text Знак,Основной текст Знак Знак Знак Знак"/>
    <w:rsid w:val="00196C0D"/>
    <w:rPr>
      <w:rFonts w:ascii="Arial" w:hAnsi="Arial" w:cs="Arial"/>
      <w:color w:val="333333"/>
    </w:rPr>
  </w:style>
  <w:style w:type="paragraph" w:customStyle="1" w:styleId="210">
    <w:name w:val="Основной текст 21"/>
    <w:basedOn w:val="a1"/>
    <w:rsid w:val="00196C0D"/>
    <w:pPr>
      <w:jc w:val="center"/>
    </w:pPr>
    <w:rPr>
      <w:sz w:val="24"/>
    </w:rPr>
  </w:style>
  <w:style w:type="paragraph" w:styleId="affe">
    <w:name w:val="List Bullet"/>
    <w:basedOn w:val="a1"/>
    <w:autoRedefine/>
    <w:rsid w:val="00196C0D"/>
    <w:pPr>
      <w:widowControl w:val="0"/>
      <w:spacing w:after="60"/>
      <w:jc w:val="both"/>
    </w:pPr>
    <w:rPr>
      <w:rFonts w:ascii="Arial" w:hAnsi="Arial" w:cs="Arial"/>
      <w:color w:val="333333"/>
    </w:rPr>
  </w:style>
  <w:style w:type="paragraph" w:customStyle="1" w:styleId="1e">
    <w:name w:val="Обычный1"/>
    <w:rsid w:val="00196C0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">
    <w:name w:val="Body Text Indent"/>
    <w:basedOn w:val="a1"/>
    <w:rsid w:val="00196C0D"/>
    <w:pPr>
      <w:ind w:firstLine="708"/>
      <w:jc w:val="both"/>
    </w:pPr>
    <w:rPr>
      <w:b/>
      <w:bCs/>
      <w:sz w:val="24"/>
      <w:szCs w:val="24"/>
    </w:rPr>
  </w:style>
  <w:style w:type="paragraph" w:customStyle="1" w:styleId="ConsNonformat">
    <w:name w:val="ConsNonformat"/>
    <w:rsid w:val="00196C0D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9">
    <w:name w:val="3"/>
    <w:basedOn w:val="a1"/>
    <w:rsid w:val="00196C0D"/>
    <w:pPr>
      <w:spacing w:before="100" w:after="100"/>
    </w:pPr>
    <w:rPr>
      <w:sz w:val="24"/>
    </w:rPr>
  </w:style>
  <w:style w:type="paragraph" w:styleId="afff">
    <w:name w:val="TOC Heading"/>
    <w:basedOn w:val="1"/>
    <w:next w:val="a1"/>
    <w:qFormat/>
    <w:rsid w:val="00196C0D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customStyle="1" w:styleId="cFe0cf3">
    <w:name w:val="cFe0cf3"/>
    <w:basedOn w:val="a1"/>
    <w:next w:val="a1"/>
    <w:rsid w:val="00196C0D"/>
    <w:pPr>
      <w:keepNext/>
      <w:widowControl w:val="0"/>
      <w:autoSpaceDE w:val="0"/>
      <w:autoSpaceDN w:val="0"/>
      <w:adjustRightInd w:val="0"/>
      <w:jc w:val="center"/>
    </w:pPr>
    <w:rPr>
      <w:rFonts w:ascii="Peterburg" w:hAnsi="Peterburg"/>
      <w:b/>
      <w:sz w:val="28"/>
    </w:rPr>
  </w:style>
  <w:style w:type="paragraph" w:customStyle="1" w:styleId="28">
    <w:name w:val="Основной текст2"/>
    <w:basedOn w:val="a1"/>
    <w:rsid w:val="00196C0D"/>
    <w:pPr>
      <w:widowControl w:val="0"/>
      <w:shd w:val="clear" w:color="auto" w:fill="FFFFFF"/>
      <w:spacing w:after="240" w:line="322" w:lineRule="exact"/>
      <w:ind w:hanging="720"/>
    </w:pPr>
    <w:rPr>
      <w:sz w:val="26"/>
      <w:szCs w:val="26"/>
      <w:lang/>
    </w:rPr>
  </w:style>
  <w:style w:type="paragraph" w:customStyle="1" w:styleId="FR2">
    <w:name w:val="FR2"/>
    <w:rsid w:val="00196C0D"/>
    <w:pPr>
      <w:widowControl w:val="0"/>
      <w:autoSpaceDE w:val="0"/>
      <w:autoSpaceDN w:val="0"/>
      <w:adjustRightInd w:val="0"/>
      <w:spacing w:before="460" w:after="0" w:line="240" w:lineRule="auto"/>
    </w:pPr>
    <w:rPr>
      <w:rFonts w:ascii="Arial" w:eastAsia="Times New Roman" w:hAnsi="Arial" w:cs="Arial"/>
      <w:noProof/>
      <w:sz w:val="18"/>
      <w:szCs w:val="18"/>
      <w:lang w:eastAsia="ru-RU"/>
    </w:rPr>
  </w:style>
  <w:style w:type="paragraph" w:customStyle="1" w:styleId="NoSpacing">
    <w:name w:val="No Spacing"/>
    <w:rsid w:val="00196C0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Default">
    <w:name w:val="Default"/>
    <w:rsid w:val="00196C0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f">
    <w:name w:val="марк список 1"/>
    <w:basedOn w:val="a1"/>
    <w:rsid w:val="00196C0D"/>
    <w:pPr>
      <w:tabs>
        <w:tab w:val="left" w:pos="360"/>
      </w:tabs>
      <w:spacing w:before="120" w:after="120"/>
      <w:jc w:val="both"/>
    </w:pPr>
    <w:rPr>
      <w:sz w:val="24"/>
      <w:lang w:eastAsia="ar-SA"/>
    </w:rPr>
  </w:style>
  <w:style w:type="paragraph" w:customStyle="1" w:styleId="1f0">
    <w:name w:val="нум список 1"/>
    <w:basedOn w:val="1f"/>
    <w:rsid w:val="00196C0D"/>
  </w:style>
  <w:style w:type="character" w:customStyle="1" w:styleId="block-info-serpleft">
    <w:name w:val="block-info-serp__left"/>
    <w:basedOn w:val="a2"/>
    <w:rsid w:val="00196C0D"/>
  </w:style>
  <w:style w:type="character" w:customStyle="1" w:styleId="block-info-serphidden">
    <w:name w:val="block-info-serp__hidden"/>
    <w:basedOn w:val="a2"/>
    <w:rsid w:val="00196C0D"/>
  </w:style>
  <w:style w:type="paragraph" w:customStyle="1" w:styleId="ListParagraph">
    <w:name w:val="List Paragraph"/>
    <w:basedOn w:val="a1"/>
    <w:rsid w:val="00196C0D"/>
    <w:pPr>
      <w:ind w:left="720"/>
      <w:contextualSpacing/>
    </w:pPr>
    <w:rPr>
      <w:rFonts w:eastAsia="Calibri"/>
      <w:sz w:val="24"/>
      <w:szCs w:val="24"/>
    </w:rPr>
  </w:style>
  <w:style w:type="character" w:customStyle="1" w:styleId="1f1">
    <w:name w:val="Основной текст1"/>
    <w:basedOn w:val="a2"/>
    <w:rsid w:val="00196C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f0">
    <w:name w:val="Основной текст_"/>
    <w:basedOn w:val="a2"/>
    <w:link w:val="64"/>
    <w:rsid w:val="00196C0D"/>
    <w:rPr>
      <w:sz w:val="28"/>
      <w:szCs w:val="28"/>
      <w:shd w:val="clear" w:color="auto" w:fill="FFFFFF"/>
    </w:rPr>
  </w:style>
  <w:style w:type="paragraph" w:customStyle="1" w:styleId="64">
    <w:name w:val="Основной текст64"/>
    <w:basedOn w:val="a1"/>
    <w:link w:val="afff0"/>
    <w:rsid w:val="00196C0D"/>
    <w:pPr>
      <w:shd w:val="clear" w:color="auto" w:fill="FFFFFF"/>
      <w:spacing w:before="300" w:line="355" w:lineRule="exact"/>
      <w:ind w:hanging="340"/>
      <w:jc w:val="both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character" w:customStyle="1" w:styleId="3a">
    <w:name w:val="Основной текст3"/>
    <w:basedOn w:val="afff0"/>
    <w:rsid w:val="00196C0D"/>
  </w:style>
  <w:style w:type="paragraph" w:customStyle="1" w:styleId="CharChar">
    <w:name w:val="Char Char"/>
    <w:basedOn w:val="a1"/>
    <w:rsid w:val="00196C0D"/>
    <w:rPr>
      <w:lang w:val="en-US" w:eastAsia="en-US"/>
    </w:rPr>
  </w:style>
  <w:style w:type="paragraph" w:styleId="afff1">
    <w:name w:val="List Paragraph"/>
    <w:basedOn w:val="a1"/>
    <w:qFormat/>
    <w:rsid w:val="00196C0D"/>
    <w:pPr>
      <w:ind w:left="720"/>
    </w:pPr>
    <w:rPr>
      <w:sz w:val="24"/>
      <w:szCs w:val="24"/>
    </w:rPr>
  </w:style>
  <w:style w:type="paragraph" w:styleId="afff2">
    <w:name w:val="No Spacing"/>
    <w:qFormat/>
    <w:rsid w:val="00196C0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2"/>
    <w:rsid w:val="00196C0D"/>
  </w:style>
  <w:style w:type="character" w:customStyle="1" w:styleId="29">
    <w:name w:val="Основной текст (2)_"/>
    <w:basedOn w:val="a2"/>
    <w:link w:val="2a"/>
    <w:locked/>
    <w:rsid w:val="00196C0D"/>
    <w:rPr>
      <w:b/>
      <w:bCs/>
      <w:shd w:val="clear" w:color="auto" w:fill="FFFFFF"/>
    </w:rPr>
  </w:style>
  <w:style w:type="paragraph" w:customStyle="1" w:styleId="2a">
    <w:name w:val="Основной текст (2)"/>
    <w:basedOn w:val="a1"/>
    <w:link w:val="29"/>
    <w:rsid w:val="00196C0D"/>
    <w:pPr>
      <w:widowControl w:val="0"/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afff3">
    <w:name w:val="Основной текст + Полужирный"/>
    <w:basedOn w:val="afff0"/>
    <w:rsid w:val="00196C0D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afff4">
    <w:name w:val="Текст таблицы"/>
    <w:basedOn w:val="a1"/>
    <w:rsid w:val="00196C0D"/>
    <w:rPr>
      <w:snapToGrid w:val="0"/>
      <w:sz w:val="22"/>
    </w:rPr>
  </w:style>
  <w:style w:type="paragraph" w:customStyle="1" w:styleId="afff5">
    <w:name w:val="Разделитель таблиц"/>
    <w:basedOn w:val="a1"/>
    <w:rsid w:val="00196C0D"/>
    <w:pPr>
      <w:spacing w:line="14" w:lineRule="exact"/>
    </w:pPr>
    <w:rPr>
      <w:sz w:val="2"/>
    </w:rPr>
  </w:style>
  <w:style w:type="paragraph" w:customStyle="1" w:styleId="afff6">
    <w:name w:val="Заголовок таблицы"/>
    <w:basedOn w:val="1e"/>
    <w:rsid w:val="00196C0D"/>
    <w:pPr>
      <w:keepNext/>
      <w:ind w:firstLine="0"/>
      <w:jc w:val="center"/>
    </w:pPr>
    <w:rPr>
      <w:b/>
      <w:snapToGrid w:val="0"/>
      <w:sz w:val="22"/>
    </w:rPr>
  </w:style>
  <w:style w:type="paragraph" w:customStyle="1" w:styleId="afff7">
    <w:name w:val="Заголовок таблицы повторяющийся"/>
    <w:basedOn w:val="1e"/>
    <w:rsid w:val="00196C0D"/>
    <w:pPr>
      <w:ind w:firstLine="0"/>
      <w:jc w:val="center"/>
    </w:pPr>
    <w:rPr>
      <w:b/>
      <w:snapToGrid w:val="0"/>
      <w:sz w:val="22"/>
    </w:rPr>
  </w:style>
  <w:style w:type="character" w:customStyle="1" w:styleId="4Exact">
    <w:name w:val="Основной текст (4) Exact"/>
    <w:basedOn w:val="42"/>
    <w:rsid w:val="00196C0D"/>
  </w:style>
  <w:style w:type="character" w:customStyle="1" w:styleId="42">
    <w:name w:val="Основной текст (4)_"/>
    <w:basedOn w:val="a2"/>
    <w:rsid w:val="00196C0D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3">
    <w:name w:val="Основной текст (4)"/>
    <w:basedOn w:val="42"/>
    <w:rsid w:val="00196C0D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2">
    <w:name w:val="Основной текст (5)_"/>
    <w:basedOn w:val="a2"/>
    <w:rsid w:val="00196C0D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3">
    <w:name w:val="Основной текст (5)"/>
    <w:basedOn w:val="52"/>
    <w:rsid w:val="00196C0D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95pt">
    <w:name w:val="Основной текст (2) + 9;5 pt"/>
    <w:basedOn w:val="29"/>
    <w:rsid w:val="00196C0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85pt">
    <w:name w:val="Основной текст (2) + 8;5 pt"/>
    <w:basedOn w:val="29"/>
    <w:rsid w:val="00196C0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12pt">
    <w:name w:val="Основной текст (2) + 12 pt;Курсив"/>
    <w:basedOn w:val="29"/>
    <w:rsid w:val="00196C0D"/>
    <w:rPr>
      <w:rFonts w:ascii="Sylfaen" w:eastAsia="Sylfaen" w:hAnsi="Sylfaen" w:cs="Sylfae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customStyle="1" w:styleId="afff8">
    <w:name w:val="Обычный абзац"/>
    <w:basedOn w:val="a1"/>
    <w:rsid w:val="00196C0D"/>
    <w:pPr>
      <w:ind w:firstLine="709"/>
      <w:jc w:val="both"/>
    </w:pPr>
    <w:rPr>
      <w:sz w:val="28"/>
      <w:szCs w:val="28"/>
    </w:rPr>
  </w:style>
  <w:style w:type="paragraph" w:customStyle="1" w:styleId="Style1">
    <w:name w:val="Style1"/>
    <w:basedOn w:val="a1"/>
    <w:rsid w:val="00196C0D"/>
    <w:pPr>
      <w:widowControl w:val="0"/>
      <w:autoSpaceDE w:val="0"/>
      <w:autoSpaceDN w:val="0"/>
      <w:adjustRightInd w:val="0"/>
      <w:spacing w:line="274" w:lineRule="exact"/>
      <w:ind w:firstLine="720"/>
    </w:pPr>
    <w:rPr>
      <w:sz w:val="24"/>
      <w:szCs w:val="24"/>
    </w:rPr>
  </w:style>
  <w:style w:type="paragraph" w:customStyle="1" w:styleId="Style2">
    <w:name w:val="Style2"/>
    <w:basedOn w:val="a1"/>
    <w:rsid w:val="00196C0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a1"/>
    <w:rsid w:val="00196C0D"/>
    <w:pPr>
      <w:widowControl w:val="0"/>
      <w:autoSpaceDE w:val="0"/>
      <w:autoSpaceDN w:val="0"/>
      <w:adjustRightInd w:val="0"/>
      <w:spacing w:line="281" w:lineRule="exact"/>
      <w:ind w:firstLine="710"/>
      <w:jc w:val="both"/>
    </w:pPr>
    <w:rPr>
      <w:sz w:val="24"/>
      <w:szCs w:val="24"/>
    </w:rPr>
  </w:style>
  <w:style w:type="paragraph" w:styleId="afff9">
    <w:name w:val="annotation subject"/>
    <w:basedOn w:val="affd"/>
    <w:next w:val="affd"/>
    <w:link w:val="afffa"/>
    <w:unhideWhenUsed/>
    <w:rsid w:val="00196C0D"/>
    <w:rPr>
      <w:b/>
      <w:bCs/>
    </w:rPr>
  </w:style>
  <w:style w:type="character" w:customStyle="1" w:styleId="afffa">
    <w:name w:val="Тема примечания Знак"/>
    <w:basedOn w:val="1c"/>
    <w:link w:val="afff9"/>
    <w:rsid w:val="00196C0D"/>
    <w:rPr>
      <w:rFonts w:ascii="Arial" w:hAnsi="Arial" w:cs="Arial"/>
      <w:b/>
      <w:bCs/>
      <w:color w:val="333333"/>
      <w:sz w:val="16"/>
      <w:szCs w:val="16"/>
    </w:rPr>
  </w:style>
  <w:style w:type="paragraph" w:styleId="afffb">
    <w:name w:val="endnote text"/>
    <w:basedOn w:val="a1"/>
    <w:link w:val="afffc"/>
    <w:unhideWhenUsed/>
    <w:rsid w:val="00196C0D"/>
    <w:rPr>
      <w:rFonts w:ascii="Calibri" w:hAnsi="Calibri"/>
      <w:lang w:eastAsia="en-US"/>
    </w:rPr>
  </w:style>
  <w:style w:type="character" w:customStyle="1" w:styleId="afffc">
    <w:name w:val="Текст концевой сноски Знак"/>
    <w:basedOn w:val="a2"/>
    <w:link w:val="afffb"/>
    <w:rsid w:val="00196C0D"/>
    <w:rPr>
      <w:rFonts w:ascii="Calibri" w:eastAsia="Times New Roman" w:hAnsi="Calibri" w:cs="Times New Roman"/>
      <w:sz w:val="20"/>
      <w:szCs w:val="20"/>
    </w:rPr>
  </w:style>
  <w:style w:type="character" w:customStyle="1" w:styleId="HeaderChar">
    <w:name w:val="Header Char"/>
    <w:basedOn w:val="a2"/>
    <w:locked/>
    <w:rsid w:val="00196C0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noteTextChar">
    <w:name w:val="Footnote Text Char"/>
    <w:basedOn w:val="a2"/>
    <w:locked/>
    <w:rsid w:val="00196C0D"/>
    <w:rPr>
      <w:rFonts w:ascii="Times New Roman" w:hAnsi="Times New Roman" w:cs="Times New Roman"/>
      <w:sz w:val="20"/>
      <w:szCs w:val="20"/>
      <w:lang w:eastAsia="ru-RU"/>
    </w:rPr>
  </w:style>
  <w:style w:type="character" w:styleId="afffd">
    <w:name w:val="Emphasis"/>
    <w:qFormat/>
    <w:rsid w:val="00196C0D"/>
    <w:rPr>
      <w:i/>
      <w:iCs/>
    </w:rPr>
  </w:style>
  <w:style w:type="paragraph" w:styleId="afffe">
    <w:name w:val="caption"/>
    <w:basedOn w:val="a1"/>
    <w:qFormat/>
    <w:rsid w:val="00196C0D"/>
    <w:pPr>
      <w:jc w:val="center"/>
    </w:pPr>
    <w:rPr>
      <w:sz w:val="28"/>
    </w:rPr>
  </w:style>
  <w:style w:type="paragraph" w:customStyle="1" w:styleId="consplustitle0">
    <w:name w:val="consplustitle"/>
    <w:basedOn w:val="a1"/>
    <w:rsid w:val="00196C0D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cxspmiddle">
    <w:name w:val="consplustitlecxspmiddle"/>
    <w:basedOn w:val="a1"/>
    <w:rsid w:val="00196C0D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cxsplast">
    <w:name w:val="consplustitlecxsplast"/>
    <w:basedOn w:val="a1"/>
    <w:rsid w:val="00196C0D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middle">
    <w:name w:val="msobodytextcxspmiddle"/>
    <w:basedOn w:val="a1"/>
    <w:rsid w:val="00196C0D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last">
    <w:name w:val="msobodytextcxsplast"/>
    <w:basedOn w:val="a1"/>
    <w:rsid w:val="00196C0D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a1"/>
    <w:rsid w:val="00196C0D"/>
    <w:pPr>
      <w:spacing w:before="100" w:beforeAutospacing="1" w:after="100" w:afterAutospacing="1"/>
    </w:pPr>
    <w:rPr>
      <w:sz w:val="24"/>
      <w:szCs w:val="24"/>
    </w:rPr>
  </w:style>
  <w:style w:type="character" w:customStyle="1" w:styleId="highlighthighlightactive">
    <w:name w:val="highlight highlight_active"/>
    <w:basedOn w:val="a2"/>
    <w:rsid w:val="00196C0D"/>
  </w:style>
  <w:style w:type="paragraph" w:customStyle="1" w:styleId="affff">
    <w:name w:val=" Знак Знак Знак Знак Знак Знак Знак Знак Знак Знак Знак"/>
    <w:basedOn w:val="a1"/>
    <w:rsid w:val="00196C0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0">
    <w:name w:val="consplusnormal"/>
    <w:basedOn w:val="a1"/>
    <w:rsid w:val="00196C0D"/>
    <w:pPr>
      <w:spacing w:before="100" w:beforeAutospacing="1" w:after="100" w:afterAutospacing="1"/>
    </w:pPr>
    <w:rPr>
      <w:sz w:val="24"/>
      <w:szCs w:val="24"/>
    </w:rPr>
  </w:style>
  <w:style w:type="numbering" w:customStyle="1" w:styleId="1f2">
    <w:name w:val="Нет списка1"/>
    <w:next w:val="a4"/>
    <w:semiHidden/>
    <w:unhideWhenUsed/>
    <w:rsid w:val="00196C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wmf"/><Relationship Id="rId299" Type="http://schemas.openxmlformats.org/officeDocument/2006/relationships/image" Target="media/image291.wmf"/><Relationship Id="rId21" Type="http://schemas.openxmlformats.org/officeDocument/2006/relationships/image" Target="media/image13.wmf"/><Relationship Id="rId63" Type="http://schemas.openxmlformats.org/officeDocument/2006/relationships/image" Target="media/image55.wmf"/><Relationship Id="rId159" Type="http://schemas.openxmlformats.org/officeDocument/2006/relationships/image" Target="media/image151.wmf"/><Relationship Id="rId324" Type="http://schemas.openxmlformats.org/officeDocument/2006/relationships/image" Target="media/image316.wmf"/><Relationship Id="rId366" Type="http://schemas.openxmlformats.org/officeDocument/2006/relationships/image" Target="media/image358.wmf"/><Relationship Id="rId170" Type="http://schemas.openxmlformats.org/officeDocument/2006/relationships/image" Target="media/image162.wmf"/><Relationship Id="rId226" Type="http://schemas.openxmlformats.org/officeDocument/2006/relationships/image" Target="media/image218.wmf"/><Relationship Id="rId433" Type="http://schemas.openxmlformats.org/officeDocument/2006/relationships/image" Target="media/image424.wmf"/><Relationship Id="rId268" Type="http://schemas.openxmlformats.org/officeDocument/2006/relationships/image" Target="media/image260.wmf"/><Relationship Id="rId32" Type="http://schemas.openxmlformats.org/officeDocument/2006/relationships/image" Target="media/image24.wmf"/><Relationship Id="rId74" Type="http://schemas.openxmlformats.org/officeDocument/2006/relationships/image" Target="media/image66.wmf"/><Relationship Id="rId128" Type="http://schemas.openxmlformats.org/officeDocument/2006/relationships/image" Target="media/image120.wmf"/><Relationship Id="rId335" Type="http://schemas.openxmlformats.org/officeDocument/2006/relationships/image" Target="media/image327.wmf"/><Relationship Id="rId377" Type="http://schemas.openxmlformats.org/officeDocument/2006/relationships/image" Target="media/image369.wmf"/><Relationship Id="rId5" Type="http://schemas.openxmlformats.org/officeDocument/2006/relationships/image" Target="media/image1.png"/><Relationship Id="rId181" Type="http://schemas.openxmlformats.org/officeDocument/2006/relationships/image" Target="media/image173.wmf"/><Relationship Id="rId237" Type="http://schemas.openxmlformats.org/officeDocument/2006/relationships/image" Target="media/image229.wmf"/><Relationship Id="rId402" Type="http://schemas.openxmlformats.org/officeDocument/2006/relationships/image" Target="media/image393.wmf"/><Relationship Id="rId279" Type="http://schemas.openxmlformats.org/officeDocument/2006/relationships/image" Target="media/image271.wmf"/><Relationship Id="rId444" Type="http://schemas.openxmlformats.org/officeDocument/2006/relationships/image" Target="media/image435.wmf"/><Relationship Id="rId43" Type="http://schemas.openxmlformats.org/officeDocument/2006/relationships/image" Target="media/image35.wmf"/><Relationship Id="rId139" Type="http://schemas.openxmlformats.org/officeDocument/2006/relationships/image" Target="media/image131.wmf"/><Relationship Id="rId290" Type="http://schemas.openxmlformats.org/officeDocument/2006/relationships/image" Target="media/image282.wmf"/><Relationship Id="rId304" Type="http://schemas.openxmlformats.org/officeDocument/2006/relationships/image" Target="media/image296.wmf"/><Relationship Id="rId346" Type="http://schemas.openxmlformats.org/officeDocument/2006/relationships/image" Target="media/image338.wmf"/><Relationship Id="rId388" Type="http://schemas.openxmlformats.org/officeDocument/2006/relationships/image" Target="media/image380.wmf"/><Relationship Id="rId85" Type="http://schemas.openxmlformats.org/officeDocument/2006/relationships/image" Target="media/image77.wmf"/><Relationship Id="rId150" Type="http://schemas.openxmlformats.org/officeDocument/2006/relationships/image" Target="media/image142.wmf"/><Relationship Id="rId192" Type="http://schemas.openxmlformats.org/officeDocument/2006/relationships/image" Target="media/image184.wmf"/><Relationship Id="rId206" Type="http://schemas.openxmlformats.org/officeDocument/2006/relationships/image" Target="media/image198.wmf"/><Relationship Id="rId413" Type="http://schemas.openxmlformats.org/officeDocument/2006/relationships/image" Target="media/image404.wmf"/><Relationship Id="rId248" Type="http://schemas.openxmlformats.org/officeDocument/2006/relationships/image" Target="media/image240.wmf"/><Relationship Id="rId455" Type="http://schemas.openxmlformats.org/officeDocument/2006/relationships/fontTable" Target="fontTable.xml"/><Relationship Id="rId12" Type="http://schemas.openxmlformats.org/officeDocument/2006/relationships/image" Target="media/image4.wmf"/><Relationship Id="rId108" Type="http://schemas.openxmlformats.org/officeDocument/2006/relationships/image" Target="media/image100.wmf"/><Relationship Id="rId315" Type="http://schemas.openxmlformats.org/officeDocument/2006/relationships/image" Target="media/image307.wmf"/><Relationship Id="rId357" Type="http://schemas.openxmlformats.org/officeDocument/2006/relationships/image" Target="media/image349.wmf"/><Relationship Id="rId54" Type="http://schemas.openxmlformats.org/officeDocument/2006/relationships/image" Target="media/image46.wmf"/><Relationship Id="rId96" Type="http://schemas.openxmlformats.org/officeDocument/2006/relationships/image" Target="media/image88.wmf"/><Relationship Id="rId161" Type="http://schemas.openxmlformats.org/officeDocument/2006/relationships/image" Target="media/image153.wmf"/><Relationship Id="rId217" Type="http://schemas.openxmlformats.org/officeDocument/2006/relationships/image" Target="media/image209.wmf"/><Relationship Id="rId399" Type="http://schemas.openxmlformats.org/officeDocument/2006/relationships/image" Target="media/image390.wmf"/><Relationship Id="rId6" Type="http://schemas.openxmlformats.org/officeDocument/2006/relationships/hyperlink" Target="consultantplus://offline/ref=53E76A3EC34CC9F7701532C847CAA989D5AA7C60F5AAD9DBB7656C999069n3H" TargetMode="External"/><Relationship Id="rId238" Type="http://schemas.openxmlformats.org/officeDocument/2006/relationships/image" Target="media/image230.wmf"/><Relationship Id="rId259" Type="http://schemas.openxmlformats.org/officeDocument/2006/relationships/image" Target="media/image251.wmf"/><Relationship Id="rId424" Type="http://schemas.openxmlformats.org/officeDocument/2006/relationships/image" Target="media/image415.wmf"/><Relationship Id="rId445" Type="http://schemas.openxmlformats.org/officeDocument/2006/relationships/image" Target="media/image436.wmf"/><Relationship Id="rId23" Type="http://schemas.openxmlformats.org/officeDocument/2006/relationships/image" Target="media/image15.wmf"/><Relationship Id="rId119" Type="http://schemas.openxmlformats.org/officeDocument/2006/relationships/image" Target="media/image111.wmf"/><Relationship Id="rId270" Type="http://schemas.openxmlformats.org/officeDocument/2006/relationships/image" Target="media/image262.wmf"/><Relationship Id="rId291" Type="http://schemas.openxmlformats.org/officeDocument/2006/relationships/image" Target="media/image283.wmf"/><Relationship Id="rId305" Type="http://schemas.openxmlformats.org/officeDocument/2006/relationships/image" Target="media/image297.wmf"/><Relationship Id="rId326" Type="http://schemas.openxmlformats.org/officeDocument/2006/relationships/image" Target="media/image318.wmf"/><Relationship Id="rId347" Type="http://schemas.openxmlformats.org/officeDocument/2006/relationships/image" Target="media/image339.wmf"/><Relationship Id="rId44" Type="http://schemas.openxmlformats.org/officeDocument/2006/relationships/image" Target="media/image36.wmf"/><Relationship Id="rId65" Type="http://schemas.openxmlformats.org/officeDocument/2006/relationships/image" Target="media/image57.wmf"/><Relationship Id="rId86" Type="http://schemas.openxmlformats.org/officeDocument/2006/relationships/image" Target="media/image78.wmf"/><Relationship Id="rId130" Type="http://schemas.openxmlformats.org/officeDocument/2006/relationships/image" Target="media/image122.wmf"/><Relationship Id="rId151" Type="http://schemas.openxmlformats.org/officeDocument/2006/relationships/image" Target="media/image143.wmf"/><Relationship Id="rId368" Type="http://schemas.openxmlformats.org/officeDocument/2006/relationships/image" Target="media/image360.wmf"/><Relationship Id="rId389" Type="http://schemas.openxmlformats.org/officeDocument/2006/relationships/image" Target="media/image381.wmf"/><Relationship Id="rId172" Type="http://schemas.openxmlformats.org/officeDocument/2006/relationships/image" Target="media/image164.wmf"/><Relationship Id="rId193" Type="http://schemas.openxmlformats.org/officeDocument/2006/relationships/image" Target="media/image185.wmf"/><Relationship Id="rId207" Type="http://schemas.openxmlformats.org/officeDocument/2006/relationships/image" Target="media/image199.wmf"/><Relationship Id="rId228" Type="http://schemas.openxmlformats.org/officeDocument/2006/relationships/image" Target="media/image220.wmf"/><Relationship Id="rId249" Type="http://schemas.openxmlformats.org/officeDocument/2006/relationships/image" Target="media/image241.wmf"/><Relationship Id="rId414" Type="http://schemas.openxmlformats.org/officeDocument/2006/relationships/image" Target="media/image405.wmf"/><Relationship Id="rId435" Type="http://schemas.openxmlformats.org/officeDocument/2006/relationships/image" Target="media/image426.wmf"/><Relationship Id="rId456" Type="http://schemas.openxmlformats.org/officeDocument/2006/relationships/theme" Target="theme/theme1.xml"/><Relationship Id="rId13" Type="http://schemas.openxmlformats.org/officeDocument/2006/relationships/image" Target="media/image5.wmf"/><Relationship Id="rId109" Type="http://schemas.openxmlformats.org/officeDocument/2006/relationships/image" Target="media/image101.wmf"/><Relationship Id="rId260" Type="http://schemas.openxmlformats.org/officeDocument/2006/relationships/image" Target="media/image252.wmf"/><Relationship Id="rId281" Type="http://schemas.openxmlformats.org/officeDocument/2006/relationships/image" Target="media/image273.wmf"/><Relationship Id="rId316" Type="http://schemas.openxmlformats.org/officeDocument/2006/relationships/image" Target="media/image308.wmf"/><Relationship Id="rId337" Type="http://schemas.openxmlformats.org/officeDocument/2006/relationships/image" Target="media/image329.wmf"/><Relationship Id="rId34" Type="http://schemas.openxmlformats.org/officeDocument/2006/relationships/image" Target="media/image26.wmf"/><Relationship Id="rId55" Type="http://schemas.openxmlformats.org/officeDocument/2006/relationships/image" Target="media/image47.wmf"/><Relationship Id="rId76" Type="http://schemas.openxmlformats.org/officeDocument/2006/relationships/image" Target="media/image68.wmf"/><Relationship Id="rId97" Type="http://schemas.openxmlformats.org/officeDocument/2006/relationships/image" Target="media/image89.wmf"/><Relationship Id="rId120" Type="http://schemas.openxmlformats.org/officeDocument/2006/relationships/image" Target="media/image112.wmf"/><Relationship Id="rId141" Type="http://schemas.openxmlformats.org/officeDocument/2006/relationships/image" Target="media/image133.wmf"/><Relationship Id="rId358" Type="http://schemas.openxmlformats.org/officeDocument/2006/relationships/image" Target="media/image350.wmf"/><Relationship Id="rId379" Type="http://schemas.openxmlformats.org/officeDocument/2006/relationships/image" Target="media/image371.wmf"/><Relationship Id="rId7" Type="http://schemas.openxmlformats.org/officeDocument/2006/relationships/hyperlink" Target="consultantplus://offline/ref=53E76A3EC34CC9F7701532C847CAA989D5AA7863F3ACD9DBB7656C999069n3H" TargetMode="External"/><Relationship Id="rId162" Type="http://schemas.openxmlformats.org/officeDocument/2006/relationships/image" Target="media/image154.wmf"/><Relationship Id="rId183" Type="http://schemas.openxmlformats.org/officeDocument/2006/relationships/image" Target="media/image175.wmf"/><Relationship Id="rId218" Type="http://schemas.openxmlformats.org/officeDocument/2006/relationships/image" Target="media/image210.wmf"/><Relationship Id="rId239" Type="http://schemas.openxmlformats.org/officeDocument/2006/relationships/image" Target="media/image231.wmf"/><Relationship Id="rId390" Type="http://schemas.openxmlformats.org/officeDocument/2006/relationships/image" Target="media/image382.wmf"/><Relationship Id="rId404" Type="http://schemas.openxmlformats.org/officeDocument/2006/relationships/image" Target="media/image395.wmf"/><Relationship Id="rId425" Type="http://schemas.openxmlformats.org/officeDocument/2006/relationships/image" Target="media/image416.wmf"/><Relationship Id="rId446" Type="http://schemas.openxmlformats.org/officeDocument/2006/relationships/image" Target="media/image437.wmf"/><Relationship Id="rId250" Type="http://schemas.openxmlformats.org/officeDocument/2006/relationships/image" Target="media/image242.wmf"/><Relationship Id="rId271" Type="http://schemas.openxmlformats.org/officeDocument/2006/relationships/image" Target="media/image263.wmf"/><Relationship Id="rId292" Type="http://schemas.openxmlformats.org/officeDocument/2006/relationships/image" Target="media/image284.wmf"/><Relationship Id="rId306" Type="http://schemas.openxmlformats.org/officeDocument/2006/relationships/image" Target="media/image298.wmf"/><Relationship Id="rId24" Type="http://schemas.openxmlformats.org/officeDocument/2006/relationships/image" Target="media/image16.wmf"/><Relationship Id="rId45" Type="http://schemas.openxmlformats.org/officeDocument/2006/relationships/image" Target="media/image37.wmf"/><Relationship Id="rId66" Type="http://schemas.openxmlformats.org/officeDocument/2006/relationships/image" Target="media/image58.wmf"/><Relationship Id="rId87" Type="http://schemas.openxmlformats.org/officeDocument/2006/relationships/image" Target="media/image79.wmf"/><Relationship Id="rId110" Type="http://schemas.openxmlformats.org/officeDocument/2006/relationships/image" Target="media/image102.wmf"/><Relationship Id="rId131" Type="http://schemas.openxmlformats.org/officeDocument/2006/relationships/image" Target="media/image123.wmf"/><Relationship Id="rId327" Type="http://schemas.openxmlformats.org/officeDocument/2006/relationships/image" Target="media/image319.wmf"/><Relationship Id="rId348" Type="http://schemas.openxmlformats.org/officeDocument/2006/relationships/image" Target="media/image340.wmf"/><Relationship Id="rId369" Type="http://schemas.openxmlformats.org/officeDocument/2006/relationships/image" Target="media/image361.wmf"/><Relationship Id="rId152" Type="http://schemas.openxmlformats.org/officeDocument/2006/relationships/image" Target="media/image144.wmf"/><Relationship Id="rId173" Type="http://schemas.openxmlformats.org/officeDocument/2006/relationships/image" Target="media/image165.wmf"/><Relationship Id="rId194" Type="http://schemas.openxmlformats.org/officeDocument/2006/relationships/image" Target="media/image186.wmf"/><Relationship Id="rId208" Type="http://schemas.openxmlformats.org/officeDocument/2006/relationships/image" Target="media/image200.wmf"/><Relationship Id="rId229" Type="http://schemas.openxmlformats.org/officeDocument/2006/relationships/image" Target="media/image221.wmf"/><Relationship Id="rId380" Type="http://schemas.openxmlformats.org/officeDocument/2006/relationships/image" Target="media/image372.wmf"/><Relationship Id="rId415" Type="http://schemas.openxmlformats.org/officeDocument/2006/relationships/image" Target="media/image406.wmf"/><Relationship Id="rId436" Type="http://schemas.openxmlformats.org/officeDocument/2006/relationships/image" Target="media/image427.wmf"/><Relationship Id="rId240" Type="http://schemas.openxmlformats.org/officeDocument/2006/relationships/image" Target="media/image232.wmf"/><Relationship Id="rId261" Type="http://schemas.openxmlformats.org/officeDocument/2006/relationships/image" Target="media/image253.wmf"/><Relationship Id="rId14" Type="http://schemas.openxmlformats.org/officeDocument/2006/relationships/image" Target="media/image6.wmf"/><Relationship Id="rId35" Type="http://schemas.openxmlformats.org/officeDocument/2006/relationships/image" Target="media/image27.wmf"/><Relationship Id="rId56" Type="http://schemas.openxmlformats.org/officeDocument/2006/relationships/image" Target="media/image48.wmf"/><Relationship Id="rId77" Type="http://schemas.openxmlformats.org/officeDocument/2006/relationships/image" Target="media/image69.wmf"/><Relationship Id="rId100" Type="http://schemas.openxmlformats.org/officeDocument/2006/relationships/image" Target="media/image92.wmf"/><Relationship Id="rId282" Type="http://schemas.openxmlformats.org/officeDocument/2006/relationships/image" Target="media/image274.wmf"/><Relationship Id="rId317" Type="http://schemas.openxmlformats.org/officeDocument/2006/relationships/image" Target="media/image309.wmf"/><Relationship Id="rId338" Type="http://schemas.openxmlformats.org/officeDocument/2006/relationships/image" Target="media/image330.wmf"/><Relationship Id="rId359" Type="http://schemas.openxmlformats.org/officeDocument/2006/relationships/image" Target="media/image351.wmf"/><Relationship Id="rId8" Type="http://schemas.openxmlformats.org/officeDocument/2006/relationships/hyperlink" Target="consultantplus://offline/ref=53E76A3EC34CC9F7701532C847CAA989D5AA7C60F5AAD9DBB7656C999069n3H" TargetMode="External"/><Relationship Id="rId98" Type="http://schemas.openxmlformats.org/officeDocument/2006/relationships/image" Target="media/image90.wmf"/><Relationship Id="rId121" Type="http://schemas.openxmlformats.org/officeDocument/2006/relationships/image" Target="media/image113.wmf"/><Relationship Id="rId142" Type="http://schemas.openxmlformats.org/officeDocument/2006/relationships/image" Target="media/image134.wmf"/><Relationship Id="rId163" Type="http://schemas.openxmlformats.org/officeDocument/2006/relationships/image" Target="media/image155.wmf"/><Relationship Id="rId184" Type="http://schemas.openxmlformats.org/officeDocument/2006/relationships/image" Target="media/image176.wmf"/><Relationship Id="rId219" Type="http://schemas.openxmlformats.org/officeDocument/2006/relationships/image" Target="media/image211.wmf"/><Relationship Id="rId370" Type="http://schemas.openxmlformats.org/officeDocument/2006/relationships/image" Target="media/image362.wmf"/><Relationship Id="rId391" Type="http://schemas.openxmlformats.org/officeDocument/2006/relationships/image" Target="media/image383.wmf"/><Relationship Id="rId405" Type="http://schemas.openxmlformats.org/officeDocument/2006/relationships/image" Target="media/image396.wmf"/><Relationship Id="rId426" Type="http://schemas.openxmlformats.org/officeDocument/2006/relationships/image" Target="media/image417.wmf"/><Relationship Id="rId447" Type="http://schemas.openxmlformats.org/officeDocument/2006/relationships/image" Target="media/image438.wmf"/><Relationship Id="rId230" Type="http://schemas.openxmlformats.org/officeDocument/2006/relationships/image" Target="media/image222.wmf"/><Relationship Id="rId251" Type="http://schemas.openxmlformats.org/officeDocument/2006/relationships/image" Target="media/image243.wmf"/><Relationship Id="rId25" Type="http://schemas.openxmlformats.org/officeDocument/2006/relationships/image" Target="media/image17.wmf"/><Relationship Id="rId46" Type="http://schemas.openxmlformats.org/officeDocument/2006/relationships/image" Target="media/image38.wmf"/><Relationship Id="rId67" Type="http://schemas.openxmlformats.org/officeDocument/2006/relationships/image" Target="media/image59.wmf"/><Relationship Id="rId272" Type="http://schemas.openxmlformats.org/officeDocument/2006/relationships/image" Target="media/image264.wmf"/><Relationship Id="rId293" Type="http://schemas.openxmlformats.org/officeDocument/2006/relationships/image" Target="media/image285.wmf"/><Relationship Id="rId307" Type="http://schemas.openxmlformats.org/officeDocument/2006/relationships/image" Target="media/image299.wmf"/><Relationship Id="rId328" Type="http://schemas.openxmlformats.org/officeDocument/2006/relationships/image" Target="media/image320.wmf"/><Relationship Id="rId349" Type="http://schemas.openxmlformats.org/officeDocument/2006/relationships/image" Target="media/image341.wmf"/><Relationship Id="rId88" Type="http://schemas.openxmlformats.org/officeDocument/2006/relationships/image" Target="media/image80.wmf"/><Relationship Id="rId111" Type="http://schemas.openxmlformats.org/officeDocument/2006/relationships/image" Target="media/image103.wmf"/><Relationship Id="rId132" Type="http://schemas.openxmlformats.org/officeDocument/2006/relationships/image" Target="media/image124.wmf"/><Relationship Id="rId153" Type="http://schemas.openxmlformats.org/officeDocument/2006/relationships/image" Target="media/image145.wmf"/><Relationship Id="rId174" Type="http://schemas.openxmlformats.org/officeDocument/2006/relationships/image" Target="media/image166.wmf"/><Relationship Id="rId195" Type="http://schemas.openxmlformats.org/officeDocument/2006/relationships/image" Target="media/image187.wmf"/><Relationship Id="rId209" Type="http://schemas.openxmlformats.org/officeDocument/2006/relationships/image" Target="media/image201.wmf"/><Relationship Id="rId360" Type="http://schemas.openxmlformats.org/officeDocument/2006/relationships/image" Target="media/image352.wmf"/><Relationship Id="rId381" Type="http://schemas.openxmlformats.org/officeDocument/2006/relationships/image" Target="media/image373.wmf"/><Relationship Id="rId416" Type="http://schemas.openxmlformats.org/officeDocument/2006/relationships/image" Target="media/image407.wmf"/><Relationship Id="rId220" Type="http://schemas.openxmlformats.org/officeDocument/2006/relationships/image" Target="media/image212.wmf"/><Relationship Id="rId241" Type="http://schemas.openxmlformats.org/officeDocument/2006/relationships/image" Target="media/image233.wmf"/><Relationship Id="rId437" Type="http://schemas.openxmlformats.org/officeDocument/2006/relationships/image" Target="media/image428.wmf"/><Relationship Id="rId15" Type="http://schemas.openxmlformats.org/officeDocument/2006/relationships/image" Target="media/image7.wmf"/><Relationship Id="rId36" Type="http://schemas.openxmlformats.org/officeDocument/2006/relationships/image" Target="media/image28.wmf"/><Relationship Id="rId57" Type="http://schemas.openxmlformats.org/officeDocument/2006/relationships/image" Target="media/image49.wmf"/><Relationship Id="rId262" Type="http://schemas.openxmlformats.org/officeDocument/2006/relationships/image" Target="media/image254.wmf"/><Relationship Id="rId283" Type="http://schemas.openxmlformats.org/officeDocument/2006/relationships/image" Target="media/image275.wmf"/><Relationship Id="rId318" Type="http://schemas.openxmlformats.org/officeDocument/2006/relationships/image" Target="media/image310.wmf"/><Relationship Id="rId339" Type="http://schemas.openxmlformats.org/officeDocument/2006/relationships/image" Target="media/image331.wmf"/><Relationship Id="rId78" Type="http://schemas.openxmlformats.org/officeDocument/2006/relationships/image" Target="media/image70.wmf"/><Relationship Id="rId99" Type="http://schemas.openxmlformats.org/officeDocument/2006/relationships/image" Target="media/image91.wmf"/><Relationship Id="rId101" Type="http://schemas.openxmlformats.org/officeDocument/2006/relationships/image" Target="media/image93.wmf"/><Relationship Id="rId122" Type="http://schemas.openxmlformats.org/officeDocument/2006/relationships/image" Target="media/image114.wmf"/><Relationship Id="rId143" Type="http://schemas.openxmlformats.org/officeDocument/2006/relationships/image" Target="media/image135.wmf"/><Relationship Id="rId164" Type="http://schemas.openxmlformats.org/officeDocument/2006/relationships/image" Target="media/image156.wmf"/><Relationship Id="rId185" Type="http://schemas.openxmlformats.org/officeDocument/2006/relationships/image" Target="media/image177.wmf"/><Relationship Id="rId350" Type="http://schemas.openxmlformats.org/officeDocument/2006/relationships/image" Target="media/image342.wmf"/><Relationship Id="rId371" Type="http://schemas.openxmlformats.org/officeDocument/2006/relationships/image" Target="media/image363.wmf"/><Relationship Id="rId406" Type="http://schemas.openxmlformats.org/officeDocument/2006/relationships/image" Target="media/image397.wmf"/><Relationship Id="rId9" Type="http://schemas.openxmlformats.org/officeDocument/2006/relationships/hyperlink" Target="consultantplus://offline/ref=53E76A3EC34CC9F7701532C847CAA989D5AA7863F3ACD9DBB7656C999069n3H" TargetMode="External"/><Relationship Id="rId210" Type="http://schemas.openxmlformats.org/officeDocument/2006/relationships/image" Target="media/image202.wmf"/><Relationship Id="rId392" Type="http://schemas.openxmlformats.org/officeDocument/2006/relationships/image" Target="media/image384.wmf"/><Relationship Id="rId427" Type="http://schemas.openxmlformats.org/officeDocument/2006/relationships/image" Target="media/image418.wmf"/><Relationship Id="rId448" Type="http://schemas.openxmlformats.org/officeDocument/2006/relationships/image" Target="media/image439.wmf"/><Relationship Id="rId26" Type="http://schemas.openxmlformats.org/officeDocument/2006/relationships/image" Target="media/image18.wmf"/><Relationship Id="rId231" Type="http://schemas.openxmlformats.org/officeDocument/2006/relationships/image" Target="media/image223.wmf"/><Relationship Id="rId252" Type="http://schemas.openxmlformats.org/officeDocument/2006/relationships/image" Target="media/image244.wmf"/><Relationship Id="rId273" Type="http://schemas.openxmlformats.org/officeDocument/2006/relationships/image" Target="media/image265.wmf"/><Relationship Id="rId294" Type="http://schemas.openxmlformats.org/officeDocument/2006/relationships/image" Target="media/image286.wmf"/><Relationship Id="rId308" Type="http://schemas.openxmlformats.org/officeDocument/2006/relationships/image" Target="media/image300.wmf"/><Relationship Id="rId329" Type="http://schemas.openxmlformats.org/officeDocument/2006/relationships/image" Target="media/image321.wmf"/><Relationship Id="rId47" Type="http://schemas.openxmlformats.org/officeDocument/2006/relationships/image" Target="media/image39.wmf"/><Relationship Id="rId68" Type="http://schemas.openxmlformats.org/officeDocument/2006/relationships/image" Target="media/image60.wmf"/><Relationship Id="rId89" Type="http://schemas.openxmlformats.org/officeDocument/2006/relationships/image" Target="media/image81.wmf"/><Relationship Id="rId112" Type="http://schemas.openxmlformats.org/officeDocument/2006/relationships/image" Target="media/image104.wmf"/><Relationship Id="rId133" Type="http://schemas.openxmlformats.org/officeDocument/2006/relationships/image" Target="media/image125.wmf"/><Relationship Id="rId154" Type="http://schemas.openxmlformats.org/officeDocument/2006/relationships/image" Target="media/image146.wmf"/><Relationship Id="rId175" Type="http://schemas.openxmlformats.org/officeDocument/2006/relationships/image" Target="media/image167.wmf"/><Relationship Id="rId340" Type="http://schemas.openxmlformats.org/officeDocument/2006/relationships/image" Target="media/image332.wmf"/><Relationship Id="rId361" Type="http://schemas.openxmlformats.org/officeDocument/2006/relationships/image" Target="media/image353.wmf"/><Relationship Id="rId196" Type="http://schemas.openxmlformats.org/officeDocument/2006/relationships/image" Target="media/image188.wmf"/><Relationship Id="rId200" Type="http://schemas.openxmlformats.org/officeDocument/2006/relationships/image" Target="media/image192.wmf"/><Relationship Id="rId382" Type="http://schemas.openxmlformats.org/officeDocument/2006/relationships/image" Target="media/image374.wmf"/><Relationship Id="rId417" Type="http://schemas.openxmlformats.org/officeDocument/2006/relationships/image" Target="media/image408.wmf"/><Relationship Id="rId438" Type="http://schemas.openxmlformats.org/officeDocument/2006/relationships/image" Target="media/image429.wmf"/><Relationship Id="rId16" Type="http://schemas.openxmlformats.org/officeDocument/2006/relationships/image" Target="media/image8.wmf"/><Relationship Id="rId221" Type="http://schemas.openxmlformats.org/officeDocument/2006/relationships/image" Target="media/image213.wmf"/><Relationship Id="rId242" Type="http://schemas.openxmlformats.org/officeDocument/2006/relationships/image" Target="media/image234.wmf"/><Relationship Id="rId263" Type="http://schemas.openxmlformats.org/officeDocument/2006/relationships/image" Target="media/image255.wmf"/><Relationship Id="rId284" Type="http://schemas.openxmlformats.org/officeDocument/2006/relationships/image" Target="media/image276.wmf"/><Relationship Id="rId319" Type="http://schemas.openxmlformats.org/officeDocument/2006/relationships/image" Target="media/image311.wmf"/><Relationship Id="rId37" Type="http://schemas.openxmlformats.org/officeDocument/2006/relationships/image" Target="media/image29.wmf"/><Relationship Id="rId58" Type="http://schemas.openxmlformats.org/officeDocument/2006/relationships/image" Target="media/image50.wmf"/><Relationship Id="rId79" Type="http://schemas.openxmlformats.org/officeDocument/2006/relationships/image" Target="media/image71.wmf"/><Relationship Id="rId102" Type="http://schemas.openxmlformats.org/officeDocument/2006/relationships/image" Target="media/image94.wmf"/><Relationship Id="rId123" Type="http://schemas.openxmlformats.org/officeDocument/2006/relationships/image" Target="media/image115.wmf"/><Relationship Id="rId144" Type="http://schemas.openxmlformats.org/officeDocument/2006/relationships/image" Target="media/image136.wmf"/><Relationship Id="rId330" Type="http://schemas.openxmlformats.org/officeDocument/2006/relationships/image" Target="media/image322.wmf"/><Relationship Id="rId90" Type="http://schemas.openxmlformats.org/officeDocument/2006/relationships/image" Target="media/image82.wmf"/><Relationship Id="rId165" Type="http://schemas.openxmlformats.org/officeDocument/2006/relationships/image" Target="media/image157.wmf"/><Relationship Id="rId186" Type="http://schemas.openxmlformats.org/officeDocument/2006/relationships/image" Target="media/image178.wmf"/><Relationship Id="rId351" Type="http://schemas.openxmlformats.org/officeDocument/2006/relationships/image" Target="media/image343.wmf"/><Relationship Id="rId372" Type="http://schemas.openxmlformats.org/officeDocument/2006/relationships/image" Target="media/image364.wmf"/><Relationship Id="rId393" Type="http://schemas.openxmlformats.org/officeDocument/2006/relationships/image" Target="media/image385.wmf"/><Relationship Id="rId407" Type="http://schemas.openxmlformats.org/officeDocument/2006/relationships/image" Target="media/image398.wmf"/><Relationship Id="rId428" Type="http://schemas.openxmlformats.org/officeDocument/2006/relationships/image" Target="media/image419.wmf"/><Relationship Id="rId449" Type="http://schemas.openxmlformats.org/officeDocument/2006/relationships/image" Target="media/image440.wmf"/><Relationship Id="rId211" Type="http://schemas.openxmlformats.org/officeDocument/2006/relationships/image" Target="media/image203.wmf"/><Relationship Id="rId232" Type="http://schemas.openxmlformats.org/officeDocument/2006/relationships/image" Target="media/image224.wmf"/><Relationship Id="rId253" Type="http://schemas.openxmlformats.org/officeDocument/2006/relationships/image" Target="media/image245.wmf"/><Relationship Id="rId274" Type="http://schemas.openxmlformats.org/officeDocument/2006/relationships/image" Target="media/image266.wmf"/><Relationship Id="rId295" Type="http://schemas.openxmlformats.org/officeDocument/2006/relationships/image" Target="media/image287.wmf"/><Relationship Id="rId309" Type="http://schemas.openxmlformats.org/officeDocument/2006/relationships/image" Target="media/image301.wmf"/><Relationship Id="rId27" Type="http://schemas.openxmlformats.org/officeDocument/2006/relationships/image" Target="media/image19.wmf"/><Relationship Id="rId48" Type="http://schemas.openxmlformats.org/officeDocument/2006/relationships/image" Target="media/image40.wmf"/><Relationship Id="rId69" Type="http://schemas.openxmlformats.org/officeDocument/2006/relationships/image" Target="media/image61.wmf"/><Relationship Id="rId113" Type="http://schemas.openxmlformats.org/officeDocument/2006/relationships/image" Target="media/image105.wmf"/><Relationship Id="rId134" Type="http://schemas.openxmlformats.org/officeDocument/2006/relationships/image" Target="media/image126.wmf"/><Relationship Id="rId320" Type="http://schemas.openxmlformats.org/officeDocument/2006/relationships/image" Target="media/image312.wmf"/><Relationship Id="rId80" Type="http://schemas.openxmlformats.org/officeDocument/2006/relationships/image" Target="media/image72.wmf"/><Relationship Id="rId155" Type="http://schemas.openxmlformats.org/officeDocument/2006/relationships/image" Target="media/image147.wmf"/><Relationship Id="rId176" Type="http://schemas.openxmlformats.org/officeDocument/2006/relationships/image" Target="media/image168.wmf"/><Relationship Id="rId197" Type="http://schemas.openxmlformats.org/officeDocument/2006/relationships/image" Target="media/image189.wmf"/><Relationship Id="rId341" Type="http://schemas.openxmlformats.org/officeDocument/2006/relationships/image" Target="media/image333.wmf"/><Relationship Id="rId362" Type="http://schemas.openxmlformats.org/officeDocument/2006/relationships/image" Target="media/image354.wmf"/><Relationship Id="rId383" Type="http://schemas.openxmlformats.org/officeDocument/2006/relationships/image" Target="media/image375.wmf"/><Relationship Id="rId418" Type="http://schemas.openxmlformats.org/officeDocument/2006/relationships/image" Target="media/image409.wmf"/><Relationship Id="rId439" Type="http://schemas.openxmlformats.org/officeDocument/2006/relationships/image" Target="media/image430.wmf"/><Relationship Id="rId201" Type="http://schemas.openxmlformats.org/officeDocument/2006/relationships/image" Target="media/image193.wmf"/><Relationship Id="rId222" Type="http://schemas.openxmlformats.org/officeDocument/2006/relationships/image" Target="media/image214.wmf"/><Relationship Id="rId243" Type="http://schemas.openxmlformats.org/officeDocument/2006/relationships/image" Target="media/image235.wmf"/><Relationship Id="rId264" Type="http://schemas.openxmlformats.org/officeDocument/2006/relationships/image" Target="media/image256.wmf"/><Relationship Id="rId285" Type="http://schemas.openxmlformats.org/officeDocument/2006/relationships/image" Target="media/image277.wmf"/><Relationship Id="rId450" Type="http://schemas.openxmlformats.org/officeDocument/2006/relationships/image" Target="media/image441.wmf"/><Relationship Id="rId17" Type="http://schemas.openxmlformats.org/officeDocument/2006/relationships/image" Target="media/image9.wmf"/><Relationship Id="rId38" Type="http://schemas.openxmlformats.org/officeDocument/2006/relationships/image" Target="media/image30.wmf"/><Relationship Id="rId59" Type="http://schemas.openxmlformats.org/officeDocument/2006/relationships/image" Target="media/image51.wmf"/><Relationship Id="rId103" Type="http://schemas.openxmlformats.org/officeDocument/2006/relationships/image" Target="media/image95.wmf"/><Relationship Id="rId124" Type="http://schemas.openxmlformats.org/officeDocument/2006/relationships/image" Target="media/image116.wmf"/><Relationship Id="rId310" Type="http://schemas.openxmlformats.org/officeDocument/2006/relationships/image" Target="media/image302.wmf"/><Relationship Id="rId70" Type="http://schemas.openxmlformats.org/officeDocument/2006/relationships/image" Target="media/image62.wmf"/><Relationship Id="rId91" Type="http://schemas.openxmlformats.org/officeDocument/2006/relationships/image" Target="media/image83.wmf"/><Relationship Id="rId145" Type="http://schemas.openxmlformats.org/officeDocument/2006/relationships/image" Target="media/image137.wmf"/><Relationship Id="rId166" Type="http://schemas.openxmlformats.org/officeDocument/2006/relationships/image" Target="media/image158.wmf"/><Relationship Id="rId187" Type="http://schemas.openxmlformats.org/officeDocument/2006/relationships/image" Target="media/image179.wmf"/><Relationship Id="rId331" Type="http://schemas.openxmlformats.org/officeDocument/2006/relationships/image" Target="media/image323.wmf"/><Relationship Id="rId352" Type="http://schemas.openxmlformats.org/officeDocument/2006/relationships/image" Target="media/image344.wmf"/><Relationship Id="rId373" Type="http://schemas.openxmlformats.org/officeDocument/2006/relationships/image" Target="media/image365.wmf"/><Relationship Id="rId394" Type="http://schemas.openxmlformats.org/officeDocument/2006/relationships/hyperlink" Target="consultantplus://offline/ref=650AA92300FEB969B2B65CF8F52F0BDE0ECD8EEF5F58B3CA0399E1497A5E0386F636098EDAB12195r5e3M" TargetMode="External"/><Relationship Id="rId408" Type="http://schemas.openxmlformats.org/officeDocument/2006/relationships/image" Target="media/image399.wmf"/><Relationship Id="rId429" Type="http://schemas.openxmlformats.org/officeDocument/2006/relationships/image" Target="media/image420.wmf"/><Relationship Id="rId1" Type="http://schemas.openxmlformats.org/officeDocument/2006/relationships/numbering" Target="numbering.xml"/><Relationship Id="rId212" Type="http://schemas.openxmlformats.org/officeDocument/2006/relationships/image" Target="media/image204.wmf"/><Relationship Id="rId233" Type="http://schemas.openxmlformats.org/officeDocument/2006/relationships/image" Target="media/image225.wmf"/><Relationship Id="rId254" Type="http://schemas.openxmlformats.org/officeDocument/2006/relationships/image" Target="media/image246.wmf"/><Relationship Id="rId440" Type="http://schemas.openxmlformats.org/officeDocument/2006/relationships/image" Target="media/image431.wmf"/><Relationship Id="rId28" Type="http://schemas.openxmlformats.org/officeDocument/2006/relationships/image" Target="media/image20.wmf"/><Relationship Id="rId49" Type="http://schemas.openxmlformats.org/officeDocument/2006/relationships/image" Target="media/image41.wmf"/><Relationship Id="rId114" Type="http://schemas.openxmlformats.org/officeDocument/2006/relationships/image" Target="media/image106.wmf"/><Relationship Id="rId275" Type="http://schemas.openxmlformats.org/officeDocument/2006/relationships/image" Target="media/image267.wmf"/><Relationship Id="rId296" Type="http://schemas.openxmlformats.org/officeDocument/2006/relationships/image" Target="media/image288.wmf"/><Relationship Id="rId300" Type="http://schemas.openxmlformats.org/officeDocument/2006/relationships/image" Target="media/image292.wmf"/><Relationship Id="rId60" Type="http://schemas.openxmlformats.org/officeDocument/2006/relationships/image" Target="media/image52.wmf"/><Relationship Id="rId81" Type="http://schemas.openxmlformats.org/officeDocument/2006/relationships/image" Target="media/image73.wmf"/><Relationship Id="rId135" Type="http://schemas.openxmlformats.org/officeDocument/2006/relationships/image" Target="media/image127.wmf"/><Relationship Id="rId156" Type="http://schemas.openxmlformats.org/officeDocument/2006/relationships/image" Target="media/image148.wmf"/><Relationship Id="rId177" Type="http://schemas.openxmlformats.org/officeDocument/2006/relationships/image" Target="media/image169.wmf"/><Relationship Id="rId198" Type="http://schemas.openxmlformats.org/officeDocument/2006/relationships/image" Target="media/image190.wmf"/><Relationship Id="rId321" Type="http://schemas.openxmlformats.org/officeDocument/2006/relationships/image" Target="media/image313.wmf"/><Relationship Id="rId342" Type="http://schemas.openxmlformats.org/officeDocument/2006/relationships/image" Target="media/image334.wmf"/><Relationship Id="rId363" Type="http://schemas.openxmlformats.org/officeDocument/2006/relationships/image" Target="media/image355.wmf"/><Relationship Id="rId384" Type="http://schemas.openxmlformats.org/officeDocument/2006/relationships/image" Target="media/image376.wmf"/><Relationship Id="rId419" Type="http://schemas.openxmlformats.org/officeDocument/2006/relationships/image" Target="media/image410.wmf"/><Relationship Id="rId202" Type="http://schemas.openxmlformats.org/officeDocument/2006/relationships/image" Target="media/image194.wmf"/><Relationship Id="rId223" Type="http://schemas.openxmlformats.org/officeDocument/2006/relationships/image" Target="media/image215.wmf"/><Relationship Id="rId244" Type="http://schemas.openxmlformats.org/officeDocument/2006/relationships/image" Target="media/image236.wmf"/><Relationship Id="rId430" Type="http://schemas.openxmlformats.org/officeDocument/2006/relationships/image" Target="media/image421.wmf"/><Relationship Id="rId18" Type="http://schemas.openxmlformats.org/officeDocument/2006/relationships/image" Target="media/image10.wmf"/><Relationship Id="rId39" Type="http://schemas.openxmlformats.org/officeDocument/2006/relationships/image" Target="media/image31.wmf"/><Relationship Id="rId265" Type="http://schemas.openxmlformats.org/officeDocument/2006/relationships/image" Target="media/image257.wmf"/><Relationship Id="rId286" Type="http://schemas.openxmlformats.org/officeDocument/2006/relationships/image" Target="media/image278.wmf"/><Relationship Id="rId451" Type="http://schemas.openxmlformats.org/officeDocument/2006/relationships/image" Target="media/image442.wmf"/><Relationship Id="rId50" Type="http://schemas.openxmlformats.org/officeDocument/2006/relationships/image" Target="media/image42.wmf"/><Relationship Id="rId104" Type="http://schemas.openxmlformats.org/officeDocument/2006/relationships/image" Target="media/image96.wmf"/><Relationship Id="rId125" Type="http://schemas.openxmlformats.org/officeDocument/2006/relationships/image" Target="media/image117.wmf"/><Relationship Id="rId146" Type="http://schemas.openxmlformats.org/officeDocument/2006/relationships/image" Target="media/image138.wmf"/><Relationship Id="rId167" Type="http://schemas.openxmlformats.org/officeDocument/2006/relationships/image" Target="media/image159.wmf"/><Relationship Id="rId188" Type="http://schemas.openxmlformats.org/officeDocument/2006/relationships/image" Target="media/image180.wmf"/><Relationship Id="rId311" Type="http://schemas.openxmlformats.org/officeDocument/2006/relationships/image" Target="media/image303.wmf"/><Relationship Id="rId332" Type="http://schemas.openxmlformats.org/officeDocument/2006/relationships/image" Target="media/image324.wmf"/><Relationship Id="rId353" Type="http://schemas.openxmlformats.org/officeDocument/2006/relationships/image" Target="media/image345.wmf"/><Relationship Id="rId374" Type="http://schemas.openxmlformats.org/officeDocument/2006/relationships/image" Target="media/image366.wmf"/><Relationship Id="rId395" Type="http://schemas.openxmlformats.org/officeDocument/2006/relationships/image" Target="media/image386.wmf"/><Relationship Id="rId409" Type="http://schemas.openxmlformats.org/officeDocument/2006/relationships/image" Target="media/image400.wmf"/><Relationship Id="rId71" Type="http://schemas.openxmlformats.org/officeDocument/2006/relationships/image" Target="media/image63.wmf"/><Relationship Id="rId92" Type="http://schemas.openxmlformats.org/officeDocument/2006/relationships/image" Target="media/image84.wmf"/><Relationship Id="rId213" Type="http://schemas.openxmlformats.org/officeDocument/2006/relationships/image" Target="media/image205.wmf"/><Relationship Id="rId234" Type="http://schemas.openxmlformats.org/officeDocument/2006/relationships/image" Target="media/image226.wmf"/><Relationship Id="rId420" Type="http://schemas.openxmlformats.org/officeDocument/2006/relationships/image" Target="media/image411.wmf"/><Relationship Id="rId2" Type="http://schemas.openxmlformats.org/officeDocument/2006/relationships/styles" Target="styles.xml"/><Relationship Id="rId29" Type="http://schemas.openxmlformats.org/officeDocument/2006/relationships/image" Target="media/image21.wmf"/><Relationship Id="rId255" Type="http://schemas.openxmlformats.org/officeDocument/2006/relationships/image" Target="media/image247.wmf"/><Relationship Id="rId276" Type="http://schemas.openxmlformats.org/officeDocument/2006/relationships/image" Target="media/image268.wmf"/><Relationship Id="rId297" Type="http://schemas.openxmlformats.org/officeDocument/2006/relationships/image" Target="media/image289.wmf"/><Relationship Id="rId441" Type="http://schemas.openxmlformats.org/officeDocument/2006/relationships/image" Target="media/image432.wmf"/><Relationship Id="rId40" Type="http://schemas.openxmlformats.org/officeDocument/2006/relationships/image" Target="media/image32.wmf"/><Relationship Id="rId115" Type="http://schemas.openxmlformats.org/officeDocument/2006/relationships/image" Target="media/image107.wmf"/><Relationship Id="rId136" Type="http://schemas.openxmlformats.org/officeDocument/2006/relationships/image" Target="media/image128.wmf"/><Relationship Id="rId157" Type="http://schemas.openxmlformats.org/officeDocument/2006/relationships/image" Target="media/image149.wmf"/><Relationship Id="rId178" Type="http://schemas.openxmlformats.org/officeDocument/2006/relationships/image" Target="media/image170.wmf"/><Relationship Id="rId301" Type="http://schemas.openxmlformats.org/officeDocument/2006/relationships/image" Target="media/image293.wmf"/><Relationship Id="rId322" Type="http://schemas.openxmlformats.org/officeDocument/2006/relationships/image" Target="media/image314.wmf"/><Relationship Id="rId343" Type="http://schemas.openxmlformats.org/officeDocument/2006/relationships/image" Target="media/image335.wmf"/><Relationship Id="rId364" Type="http://schemas.openxmlformats.org/officeDocument/2006/relationships/image" Target="media/image356.wmf"/><Relationship Id="rId61" Type="http://schemas.openxmlformats.org/officeDocument/2006/relationships/image" Target="media/image53.wmf"/><Relationship Id="rId82" Type="http://schemas.openxmlformats.org/officeDocument/2006/relationships/image" Target="media/image74.wmf"/><Relationship Id="rId199" Type="http://schemas.openxmlformats.org/officeDocument/2006/relationships/image" Target="media/image191.wmf"/><Relationship Id="rId203" Type="http://schemas.openxmlformats.org/officeDocument/2006/relationships/image" Target="media/image195.wmf"/><Relationship Id="rId385" Type="http://schemas.openxmlformats.org/officeDocument/2006/relationships/image" Target="media/image377.wmf"/><Relationship Id="rId19" Type="http://schemas.openxmlformats.org/officeDocument/2006/relationships/image" Target="media/image11.wmf"/><Relationship Id="rId224" Type="http://schemas.openxmlformats.org/officeDocument/2006/relationships/image" Target="media/image216.wmf"/><Relationship Id="rId245" Type="http://schemas.openxmlformats.org/officeDocument/2006/relationships/image" Target="media/image237.wmf"/><Relationship Id="rId266" Type="http://schemas.openxmlformats.org/officeDocument/2006/relationships/image" Target="media/image258.wmf"/><Relationship Id="rId287" Type="http://schemas.openxmlformats.org/officeDocument/2006/relationships/image" Target="media/image279.wmf"/><Relationship Id="rId410" Type="http://schemas.openxmlformats.org/officeDocument/2006/relationships/image" Target="media/image401.wmf"/><Relationship Id="rId431" Type="http://schemas.openxmlformats.org/officeDocument/2006/relationships/image" Target="media/image422.wmf"/><Relationship Id="rId452" Type="http://schemas.openxmlformats.org/officeDocument/2006/relationships/image" Target="media/image443.wmf"/><Relationship Id="rId30" Type="http://schemas.openxmlformats.org/officeDocument/2006/relationships/image" Target="media/image22.wmf"/><Relationship Id="rId105" Type="http://schemas.openxmlformats.org/officeDocument/2006/relationships/image" Target="media/image97.wmf"/><Relationship Id="rId126" Type="http://schemas.openxmlformats.org/officeDocument/2006/relationships/image" Target="media/image118.wmf"/><Relationship Id="rId147" Type="http://schemas.openxmlformats.org/officeDocument/2006/relationships/image" Target="media/image139.wmf"/><Relationship Id="rId168" Type="http://schemas.openxmlformats.org/officeDocument/2006/relationships/image" Target="media/image160.wmf"/><Relationship Id="rId312" Type="http://schemas.openxmlformats.org/officeDocument/2006/relationships/image" Target="media/image304.wmf"/><Relationship Id="rId333" Type="http://schemas.openxmlformats.org/officeDocument/2006/relationships/image" Target="media/image325.wmf"/><Relationship Id="rId354" Type="http://schemas.openxmlformats.org/officeDocument/2006/relationships/image" Target="media/image346.wmf"/><Relationship Id="rId51" Type="http://schemas.openxmlformats.org/officeDocument/2006/relationships/image" Target="media/image43.wmf"/><Relationship Id="rId72" Type="http://schemas.openxmlformats.org/officeDocument/2006/relationships/image" Target="media/image64.wmf"/><Relationship Id="rId93" Type="http://schemas.openxmlformats.org/officeDocument/2006/relationships/image" Target="media/image85.wmf"/><Relationship Id="rId189" Type="http://schemas.openxmlformats.org/officeDocument/2006/relationships/image" Target="media/image181.wmf"/><Relationship Id="rId375" Type="http://schemas.openxmlformats.org/officeDocument/2006/relationships/image" Target="media/image367.wmf"/><Relationship Id="rId396" Type="http://schemas.openxmlformats.org/officeDocument/2006/relationships/image" Target="media/image387.wmf"/><Relationship Id="rId3" Type="http://schemas.openxmlformats.org/officeDocument/2006/relationships/settings" Target="settings.xml"/><Relationship Id="rId214" Type="http://schemas.openxmlformats.org/officeDocument/2006/relationships/image" Target="media/image206.wmf"/><Relationship Id="rId235" Type="http://schemas.openxmlformats.org/officeDocument/2006/relationships/image" Target="media/image227.wmf"/><Relationship Id="rId256" Type="http://schemas.openxmlformats.org/officeDocument/2006/relationships/image" Target="media/image248.wmf"/><Relationship Id="rId277" Type="http://schemas.openxmlformats.org/officeDocument/2006/relationships/image" Target="media/image269.wmf"/><Relationship Id="rId298" Type="http://schemas.openxmlformats.org/officeDocument/2006/relationships/image" Target="media/image290.wmf"/><Relationship Id="rId400" Type="http://schemas.openxmlformats.org/officeDocument/2006/relationships/image" Target="media/image391.wmf"/><Relationship Id="rId421" Type="http://schemas.openxmlformats.org/officeDocument/2006/relationships/image" Target="media/image412.wmf"/><Relationship Id="rId442" Type="http://schemas.openxmlformats.org/officeDocument/2006/relationships/image" Target="media/image433.wmf"/><Relationship Id="rId116" Type="http://schemas.openxmlformats.org/officeDocument/2006/relationships/image" Target="media/image108.wmf"/><Relationship Id="rId137" Type="http://schemas.openxmlformats.org/officeDocument/2006/relationships/image" Target="media/image129.wmf"/><Relationship Id="rId158" Type="http://schemas.openxmlformats.org/officeDocument/2006/relationships/image" Target="media/image150.wmf"/><Relationship Id="rId302" Type="http://schemas.openxmlformats.org/officeDocument/2006/relationships/image" Target="media/image294.wmf"/><Relationship Id="rId323" Type="http://schemas.openxmlformats.org/officeDocument/2006/relationships/image" Target="media/image315.wmf"/><Relationship Id="rId344" Type="http://schemas.openxmlformats.org/officeDocument/2006/relationships/image" Target="media/image336.wmf"/><Relationship Id="rId20" Type="http://schemas.openxmlformats.org/officeDocument/2006/relationships/image" Target="media/image12.wmf"/><Relationship Id="rId41" Type="http://schemas.openxmlformats.org/officeDocument/2006/relationships/image" Target="media/image33.wmf"/><Relationship Id="rId62" Type="http://schemas.openxmlformats.org/officeDocument/2006/relationships/image" Target="media/image54.wmf"/><Relationship Id="rId83" Type="http://schemas.openxmlformats.org/officeDocument/2006/relationships/image" Target="media/image75.wmf"/><Relationship Id="rId179" Type="http://schemas.openxmlformats.org/officeDocument/2006/relationships/image" Target="media/image171.wmf"/><Relationship Id="rId365" Type="http://schemas.openxmlformats.org/officeDocument/2006/relationships/image" Target="media/image357.wmf"/><Relationship Id="rId386" Type="http://schemas.openxmlformats.org/officeDocument/2006/relationships/image" Target="media/image378.wmf"/><Relationship Id="rId190" Type="http://schemas.openxmlformats.org/officeDocument/2006/relationships/image" Target="media/image182.wmf"/><Relationship Id="rId204" Type="http://schemas.openxmlformats.org/officeDocument/2006/relationships/image" Target="media/image196.wmf"/><Relationship Id="rId225" Type="http://schemas.openxmlformats.org/officeDocument/2006/relationships/image" Target="media/image217.wmf"/><Relationship Id="rId246" Type="http://schemas.openxmlformats.org/officeDocument/2006/relationships/image" Target="media/image238.wmf"/><Relationship Id="rId267" Type="http://schemas.openxmlformats.org/officeDocument/2006/relationships/image" Target="media/image259.wmf"/><Relationship Id="rId288" Type="http://schemas.openxmlformats.org/officeDocument/2006/relationships/image" Target="media/image280.wmf"/><Relationship Id="rId411" Type="http://schemas.openxmlformats.org/officeDocument/2006/relationships/image" Target="media/image402.wmf"/><Relationship Id="rId432" Type="http://schemas.openxmlformats.org/officeDocument/2006/relationships/image" Target="media/image423.wmf"/><Relationship Id="rId453" Type="http://schemas.openxmlformats.org/officeDocument/2006/relationships/image" Target="media/image444.wmf"/><Relationship Id="rId106" Type="http://schemas.openxmlformats.org/officeDocument/2006/relationships/image" Target="media/image98.wmf"/><Relationship Id="rId127" Type="http://schemas.openxmlformats.org/officeDocument/2006/relationships/image" Target="media/image119.wmf"/><Relationship Id="rId313" Type="http://schemas.openxmlformats.org/officeDocument/2006/relationships/image" Target="media/image305.wmf"/><Relationship Id="rId10" Type="http://schemas.openxmlformats.org/officeDocument/2006/relationships/image" Target="media/image2.wmf"/><Relationship Id="rId31" Type="http://schemas.openxmlformats.org/officeDocument/2006/relationships/image" Target="media/image23.wmf"/><Relationship Id="rId52" Type="http://schemas.openxmlformats.org/officeDocument/2006/relationships/image" Target="media/image44.wmf"/><Relationship Id="rId73" Type="http://schemas.openxmlformats.org/officeDocument/2006/relationships/image" Target="media/image65.wmf"/><Relationship Id="rId94" Type="http://schemas.openxmlformats.org/officeDocument/2006/relationships/image" Target="media/image86.wmf"/><Relationship Id="rId148" Type="http://schemas.openxmlformats.org/officeDocument/2006/relationships/image" Target="media/image140.wmf"/><Relationship Id="rId169" Type="http://schemas.openxmlformats.org/officeDocument/2006/relationships/image" Target="media/image161.wmf"/><Relationship Id="rId334" Type="http://schemas.openxmlformats.org/officeDocument/2006/relationships/image" Target="media/image326.wmf"/><Relationship Id="rId355" Type="http://schemas.openxmlformats.org/officeDocument/2006/relationships/image" Target="media/image347.wmf"/><Relationship Id="rId376" Type="http://schemas.openxmlformats.org/officeDocument/2006/relationships/image" Target="media/image368.wmf"/><Relationship Id="rId397" Type="http://schemas.openxmlformats.org/officeDocument/2006/relationships/image" Target="media/image388.wmf"/><Relationship Id="rId4" Type="http://schemas.openxmlformats.org/officeDocument/2006/relationships/webSettings" Target="webSettings.xml"/><Relationship Id="rId180" Type="http://schemas.openxmlformats.org/officeDocument/2006/relationships/image" Target="media/image172.wmf"/><Relationship Id="rId215" Type="http://schemas.openxmlformats.org/officeDocument/2006/relationships/image" Target="media/image207.wmf"/><Relationship Id="rId236" Type="http://schemas.openxmlformats.org/officeDocument/2006/relationships/image" Target="media/image228.wmf"/><Relationship Id="rId257" Type="http://schemas.openxmlformats.org/officeDocument/2006/relationships/image" Target="media/image249.wmf"/><Relationship Id="rId278" Type="http://schemas.openxmlformats.org/officeDocument/2006/relationships/image" Target="media/image270.wmf"/><Relationship Id="rId401" Type="http://schemas.openxmlformats.org/officeDocument/2006/relationships/image" Target="media/image392.wmf"/><Relationship Id="rId422" Type="http://schemas.openxmlformats.org/officeDocument/2006/relationships/image" Target="media/image413.wmf"/><Relationship Id="rId443" Type="http://schemas.openxmlformats.org/officeDocument/2006/relationships/image" Target="media/image434.wmf"/><Relationship Id="rId303" Type="http://schemas.openxmlformats.org/officeDocument/2006/relationships/image" Target="media/image295.wmf"/><Relationship Id="rId42" Type="http://schemas.openxmlformats.org/officeDocument/2006/relationships/image" Target="media/image34.wmf"/><Relationship Id="rId84" Type="http://schemas.openxmlformats.org/officeDocument/2006/relationships/image" Target="media/image76.wmf"/><Relationship Id="rId138" Type="http://schemas.openxmlformats.org/officeDocument/2006/relationships/image" Target="media/image130.wmf"/><Relationship Id="rId345" Type="http://schemas.openxmlformats.org/officeDocument/2006/relationships/image" Target="media/image337.wmf"/><Relationship Id="rId387" Type="http://schemas.openxmlformats.org/officeDocument/2006/relationships/image" Target="media/image379.wmf"/><Relationship Id="rId191" Type="http://schemas.openxmlformats.org/officeDocument/2006/relationships/image" Target="media/image183.wmf"/><Relationship Id="rId205" Type="http://schemas.openxmlformats.org/officeDocument/2006/relationships/image" Target="media/image197.wmf"/><Relationship Id="rId247" Type="http://schemas.openxmlformats.org/officeDocument/2006/relationships/image" Target="media/image239.wmf"/><Relationship Id="rId412" Type="http://schemas.openxmlformats.org/officeDocument/2006/relationships/image" Target="media/image403.wmf"/><Relationship Id="rId107" Type="http://schemas.openxmlformats.org/officeDocument/2006/relationships/image" Target="media/image99.wmf"/><Relationship Id="rId289" Type="http://schemas.openxmlformats.org/officeDocument/2006/relationships/image" Target="media/image281.wmf"/><Relationship Id="rId454" Type="http://schemas.openxmlformats.org/officeDocument/2006/relationships/image" Target="media/image445.wmf"/><Relationship Id="rId11" Type="http://schemas.openxmlformats.org/officeDocument/2006/relationships/image" Target="media/image3.wmf"/><Relationship Id="rId53" Type="http://schemas.openxmlformats.org/officeDocument/2006/relationships/image" Target="media/image45.wmf"/><Relationship Id="rId149" Type="http://schemas.openxmlformats.org/officeDocument/2006/relationships/image" Target="media/image141.wmf"/><Relationship Id="rId314" Type="http://schemas.openxmlformats.org/officeDocument/2006/relationships/image" Target="media/image306.wmf"/><Relationship Id="rId356" Type="http://schemas.openxmlformats.org/officeDocument/2006/relationships/image" Target="media/image348.wmf"/><Relationship Id="rId398" Type="http://schemas.openxmlformats.org/officeDocument/2006/relationships/image" Target="media/image389.wmf"/><Relationship Id="rId95" Type="http://schemas.openxmlformats.org/officeDocument/2006/relationships/image" Target="media/image87.wmf"/><Relationship Id="rId160" Type="http://schemas.openxmlformats.org/officeDocument/2006/relationships/image" Target="media/image152.wmf"/><Relationship Id="rId216" Type="http://schemas.openxmlformats.org/officeDocument/2006/relationships/image" Target="media/image208.wmf"/><Relationship Id="rId423" Type="http://schemas.openxmlformats.org/officeDocument/2006/relationships/image" Target="media/image414.wmf"/><Relationship Id="rId258" Type="http://schemas.openxmlformats.org/officeDocument/2006/relationships/image" Target="media/image250.wmf"/><Relationship Id="rId22" Type="http://schemas.openxmlformats.org/officeDocument/2006/relationships/image" Target="media/image14.wmf"/><Relationship Id="rId64" Type="http://schemas.openxmlformats.org/officeDocument/2006/relationships/image" Target="media/image56.wmf"/><Relationship Id="rId118" Type="http://schemas.openxmlformats.org/officeDocument/2006/relationships/image" Target="media/image110.wmf"/><Relationship Id="rId325" Type="http://schemas.openxmlformats.org/officeDocument/2006/relationships/image" Target="media/image317.wmf"/><Relationship Id="rId367" Type="http://schemas.openxmlformats.org/officeDocument/2006/relationships/image" Target="media/image359.wmf"/><Relationship Id="rId171" Type="http://schemas.openxmlformats.org/officeDocument/2006/relationships/image" Target="media/image163.wmf"/><Relationship Id="rId227" Type="http://schemas.openxmlformats.org/officeDocument/2006/relationships/image" Target="media/image219.wmf"/><Relationship Id="rId269" Type="http://schemas.openxmlformats.org/officeDocument/2006/relationships/image" Target="media/image261.wmf"/><Relationship Id="rId434" Type="http://schemas.openxmlformats.org/officeDocument/2006/relationships/image" Target="media/image425.wmf"/><Relationship Id="rId33" Type="http://schemas.openxmlformats.org/officeDocument/2006/relationships/image" Target="media/image25.wmf"/><Relationship Id="rId129" Type="http://schemas.openxmlformats.org/officeDocument/2006/relationships/image" Target="media/image121.wmf"/><Relationship Id="rId280" Type="http://schemas.openxmlformats.org/officeDocument/2006/relationships/image" Target="media/image272.wmf"/><Relationship Id="rId336" Type="http://schemas.openxmlformats.org/officeDocument/2006/relationships/image" Target="media/image328.wmf"/><Relationship Id="rId75" Type="http://schemas.openxmlformats.org/officeDocument/2006/relationships/image" Target="media/image67.wmf"/><Relationship Id="rId140" Type="http://schemas.openxmlformats.org/officeDocument/2006/relationships/image" Target="media/image132.wmf"/><Relationship Id="rId182" Type="http://schemas.openxmlformats.org/officeDocument/2006/relationships/image" Target="media/image174.wmf"/><Relationship Id="rId378" Type="http://schemas.openxmlformats.org/officeDocument/2006/relationships/image" Target="media/image370.wmf"/><Relationship Id="rId403" Type="http://schemas.openxmlformats.org/officeDocument/2006/relationships/image" Target="media/image39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46</Pages>
  <Words>15105</Words>
  <Characters>86101</Characters>
  <Application>Microsoft Office Word</Application>
  <DocSecurity>0</DocSecurity>
  <Lines>717</Lines>
  <Paragraphs>202</Paragraphs>
  <ScaleCrop>false</ScaleCrop>
  <Company>Romeo1994</Company>
  <LinksUpToDate>false</LinksUpToDate>
  <CharactersWithSpaces>101004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2017-01-23T09:13:00Z</dcterms:created>
  <dcterms:modified xsi:type="dcterms:W3CDTF">2017-01-23T09:15:00Z</dcterms:modified>
</cp:coreProperties>
</file>