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ПРОКУРАТУРА КАЛТАСИНСКОГО РАЙОНА</w:t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РАЗЪЯСНЯЕТ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BodyText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 xml:space="preserve">Прокуратура </w:t>
      </w:r>
      <w:r>
        <w:rPr>
          <w:b w:val="false"/>
          <w:bCs w:val="false"/>
        </w:rPr>
        <w:t xml:space="preserve">сообщает, </w:t>
      </w:r>
      <w:r>
        <w:rPr>
          <w:b w:val="false"/>
          <w:bCs w:val="false"/>
        </w:rPr>
        <w:t>что з</w:t>
      </w:r>
      <w:r>
        <w:rPr/>
        <w:t>аконодательством о лесопользовании предусмотрены новые положения об осуществлении лесного семеноводства</w:t>
      </w:r>
    </w:p>
    <w:p>
      <w:pPr>
        <w:pStyle w:val="BodyText"/>
        <w:rPr/>
      </w:pPr>
      <w:r>
        <w:rPr/>
        <w:tab/>
        <w:t>Федеральным законом № 491-ФЗ от 26 декабря 2024 года внесены изменения в Лесной кодекс Российской Федерации. Нормативный правовой акт дополнен разделом, регулирующим принципы семеноводства в лесных массивах и на землях иных категорий.</w:t>
      </w:r>
    </w:p>
    <w:p>
      <w:pPr>
        <w:pStyle w:val="BodyText"/>
        <w:rPr/>
      </w:pPr>
      <w:r>
        <w:rPr/>
        <w:tab/>
        <w:t>Согласно новым нормам, запрещено использовать для лесовосстановления и лесоразведения: семена, саженцы и сеянцы основных древесных пород, не прошедшие районирование; посадочный материал, полученный из семян с неустановленными посевными характеристиками.</w:t>
      </w:r>
    </w:p>
    <w:p>
      <w:pPr>
        <w:pStyle w:val="BodyText"/>
        <w:rPr/>
      </w:pPr>
      <w:r>
        <w:rPr/>
        <w:tab/>
        <w:t>Также закреплены требования к производству, хранению, перевозке и реализации семян, порядок создания федерального семенного фонда лесов. Особое внимание уделено процедуре оценки качества семян, по итогам которой выдается соответствующий сертификат.</w:t>
      </w:r>
    </w:p>
    <w:p>
      <w:pPr>
        <w:pStyle w:val="BodyText"/>
        <w:rPr/>
      </w:pPr>
      <w:r>
        <w:rPr/>
        <w:tab/>
        <w:t>Кроме этого, законом установлены положения, которые разрешают до 1 января 2028 года прокладывать подземные газопроводы в лесопарковых зонах (кроме зон активного отдыха) бестраншейным методом и без вырубки деревьев. При этом рубка в охранных зонах таких коммуникаций полностью запрещена.</w:t>
      </w:r>
    </w:p>
    <w:p>
      <w:pPr>
        <w:pStyle w:val="BodyText"/>
        <w:rPr/>
      </w:pPr>
      <w:r>
        <w:rPr/>
      </w:r>
    </w:p>
    <w:p>
      <w:pPr>
        <w:pStyle w:val="BodyText"/>
        <w:spacing w:before="0" w:after="120"/>
        <w:rPr/>
      </w:pPr>
      <w:r>
        <w:rPr/>
        <w:t>Помощник прокурора</w:t>
        <w:tab/>
        <w:tab/>
        <w:tab/>
        <w:tab/>
        <w:tab/>
        <w:tab/>
        <w:tab/>
        <w:tab/>
        <w:t xml:space="preserve">      И.М.Шакиров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4294955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83076"/>
    </w:sdtPr>
    <w:sdtContent>
      <w:p>
        <w:pPr>
          <w:pStyle w:val="Header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szCs w:val="28"/>
            <w:rFonts w:cs="Times New Roman"/>
          </w:rPr>
          <w:instrText xml:space="preserve"> PAGE </w:instrText>
        </w:r>
        <w:r>
          <w:rPr>
            <w:szCs w:val="28"/>
            <w:rFonts w:cs="Times New Roman"/>
          </w:rPr>
          <w:fldChar w:fldCharType="separate"/>
        </w:r>
        <w:r>
          <w:rPr>
            <w:szCs w:val="28"/>
            <w:rFonts w:cs="Times New Roman"/>
          </w:rPr>
          <w:t>2</w:t>
        </w:r>
        <w:r>
          <w:rPr>
            <w:szCs w:val="28"/>
            <w:rFonts w:cs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647a"/>
    <w:pPr>
      <w:widowControl/>
      <w:tabs>
        <w:tab w:val="left" w:pos="709" w:leader="none"/>
      </w:tabs>
      <w:bidi w:val="0"/>
      <w:spacing w:lineRule="auto" w:line="259" w:before="0" w:after="160"/>
      <w:jc w:val="both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Style22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)КрСтр Знак"/>
    <w:basedOn w:val="DefaultParagraphFont"/>
    <w:link w:val="Style24"/>
    <w:qFormat/>
    <w:rsid w:val="00ad36c1"/>
    <w:rPr/>
  </w:style>
  <w:style w:type="character" w:styleId="Style14" w:customStyle="1">
    <w:name w:val="Б)ШапТочн Знак"/>
    <w:basedOn w:val="DefaultParagraphFont"/>
    <w:link w:val="Style25"/>
    <w:qFormat/>
    <w:rsid w:val="00112d44"/>
    <w:rPr/>
  </w:style>
  <w:style w:type="character" w:styleId="Style15" w:customStyle="1">
    <w:name w:val="В)ЦентТочн Знак"/>
    <w:basedOn w:val="DefaultParagraphFont"/>
    <w:link w:val="Style26"/>
    <w:qFormat/>
    <w:rsid w:val="00112d44"/>
    <w:rPr/>
  </w:style>
  <w:style w:type="character" w:styleId="Style16" w:customStyle="1">
    <w:name w:val="Г)ПодпТочн Знак"/>
    <w:basedOn w:val="DefaultParagraphFont"/>
    <w:link w:val="Style27"/>
    <w:qFormat/>
    <w:rsid w:val="00112d44"/>
    <w:rPr/>
  </w:style>
  <w:style w:type="character" w:styleId="Style17" w:customStyle="1">
    <w:name w:val="Верхний колонтитул Знак"/>
    <w:basedOn w:val="DefaultParagraphFont"/>
    <w:uiPriority w:val="99"/>
    <w:qFormat/>
    <w:rsid w:val="00337b0c"/>
    <w:rPr/>
  </w:style>
  <w:style w:type="character" w:styleId="Style18" w:customStyle="1">
    <w:name w:val="Нижний колонтитул Знак"/>
    <w:basedOn w:val="DefaultParagraphFont"/>
    <w:uiPriority w:val="99"/>
    <w:qFormat/>
    <w:rsid w:val="00337b0c"/>
    <w:rPr/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character" w:styleId="Style20" w:customStyle="1">
    <w:name w:val="Заголовок Знак"/>
    <w:basedOn w:val="DefaultParagraphFont"/>
    <w:qFormat/>
    <w:rsid w:val="001d4fcd"/>
    <w:rPr>
      <w:rFonts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rsid w:val="003d2066"/>
    <w:rPr>
      <w:color w:val="0000FF"/>
      <w:u w:val="single"/>
    </w:rPr>
  </w:style>
  <w:style w:type="character" w:styleId="Style21" w:customStyle="1">
    <w:name w:val="Основной текст Знак"/>
    <w:basedOn w:val="DefaultParagraphFont"/>
    <w:semiHidden/>
    <w:qFormat/>
    <w:rsid w:val="008a3acf"/>
    <w:rPr>
      <w:rFonts w:ascii="Calibri" w:hAnsi="Calibri" w:eastAsia="Calibri" w:cs="Calibri"/>
      <w:sz w:val="22"/>
      <w:lang w:eastAsia="ru-RU"/>
    </w:rPr>
  </w:style>
  <w:style w:type="character" w:styleId="ConsPlusNormal" w:customStyle="1">
    <w:name w:val="ConsPlusNormal Знак"/>
    <w:link w:val="ConsPlusNormal1"/>
    <w:qFormat/>
    <w:locked/>
    <w:rsid w:val="00ea3c95"/>
    <w:rPr>
      <w:rFonts w:ascii="Arial" w:hAnsi="Arial" w:eastAsia="Times New Roman" w:cs="Arial"/>
      <w:sz w:val="20"/>
      <w:szCs w:val="20"/>
      <w:lang w:eastAsia="ru-RU"/>
    </w:rPr>
  </w:style>
  <w:style w:type="character" w:styleId="Copytarget" w:customStyle="1">
    <w:name w:val="copy_target"/>
    <w:basedOn w:val="DefaultParagraphFont"/>
    <w:qFormat/>
    <w:rsid w:val="00ea3c95"/>
    <w:rPr/>
  </w:style>
  <w:style w:type="character" w:styleId="Strong">
    <w:name w:val="Strong"/>
    <w:qFormat/>
    <w:rPr>
      <w:b/>
      <w:bCs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1"/>
    <w:semiHidden/>
    <w:rsid w:val="008a3acf"/>
    <w:pPr>
      <w:spacing w:lineRule="auto" w:line="276" w:before="0" w:after="120"/>
    </w:pPr>
    <w:rPr>
      <w:rFonts w:ascii="Times New Roman" w:hAnsi="Times New Roman" w:eastAsia="Calibri" w:cs="Calibri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 w:customStyle="1">
    <w:name w:val="А)КрСтр"/>
    <w:basedOn w:val="Normal"/>
    <w:link w:val="Style13"/>
    <w:qFormat/>
    <w:rsid w:val="00ad36c1"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25" w:customStyle="1">
    <w:name w:val="Б)ШапТочн"/>
    <w:basedOn w:val="Normal"/>
    <w:link w:val="Style14"/>
    <w:qFormat/>
    <w:rsid w:val="00112d44"/>
    <w:pPr>
      <w:spacing w:lineRule="exact" w:line="240" w:before="0" w:after="0"/>
      <w:ind w:left="4820"/>
      <w:jc w:val="both"/>
    </w:pPr>
    <w:rPr>
      <w:rFonts w:ascii="Times New Roman" w:hAnsi="Times New Roman"/>
      <w:sz w:val="28"/>
    </w:rPr>
  </w:style>
  <w:style w:type="paragraph" w:styleId="Style26" w:customStyle="1">
    <w:name w:val="В)ЦентТочн"/>
    <w:basedOn w:val="Normal"/>
    <w:link w:val="Style15"/>
    <w:qFormat/>
    <w:rsid w:val="00112d44"/>
    <w:pPr>
      <w:spacing w:lineRule="exact" w:line="240" w:before="0" w:after="0"/>
      <w:jc w:val="center"/>
    </w:pPr>
    <w:rPr>
      <w:rFonts w:ascii="Times New Roman" w:hAnsi="Times New Roman"/>
      <w:sz w:val="28"/>
    </w:rPr>
  </w:style>
  <w:style w:type="paragraph" w:styleId="Style27" w:customStyle="1">
    <w:name w:val="Г)ПодпТочн"/>
    <w:basedOn w:val="Normal"/>
    <w:link w:val="Style16"/>
    <w:qFormat/>
    <w:rsid w:val="00112d44"/>
    <w:pPr>
      <w:spacing w:lineRule="exact" w:line="240" w:before="0" w:after="0"/>
      <w:jc w:val="both"/>
    </w:pPr>
    <w:rPr>
      <w:rFonts w:ascii="Times New Roman" w:hAnsi="Times New Roman"/>
      <w:sz w:val="28"/>
    </w:rPr>
  </w:style>
  <w:style w:type="paragraph" w:styleId="Style28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Style18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d15c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2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ru-RU"/>
    </w:rPr>
  </w:style>
  <w:style w:type="paragraph" w:styleId="Title">
    <w:name w:val="Title"/>
    <w:basedOn w:val="Normal"/>
    <w:link w:val="Style20"/>
    <w:qFormat/>
    <w:rsid w:val="001d4fc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ea3c95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a3c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3f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e86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12164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AE37-F64A-4574-9B09-6D2ED3F6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Application>LibreOffice/7.6.2.1$Windows_X86_64 LibreOffice_project/56f7684011345957bbf33a7ee678afaf4d2ba333</Application>
  <AppVersion>15.0000</AppVersion>
  <Pages>1</Pages>
  <Words>148</Words>
  <Characters>1085</Characters>
  <CharactersWithSpaces>1242</CharactersWithSpaces>
  <Paragraphs>9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2021-12-23T04:14:00Z</dcterms:created>
  <dc:creator>Ризванов Ильнур Ильдарович</dc:creator>
  <dc:description/>
  <dc:language>ru-RU</dc:language>
  <cp:lastModifiedBy/>
  <cp:lastPrinted>2025-01-13T11:06:00Z</cp:lastPrinted>
  <dcterms:modified xsi:type="dcterms:W3CDTF">2025-06-25T23:09:16Z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